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Borders>
          <w:top w:val="single" w:sz="8" w:space="0" w:color="6699FF"/>
          <w:bottom w:val="single" w:sz="8" w:space="0" w:color="6699FF"/>
          <w:insideH w:val="single" w:sz="8" w:space="0" w:color="6699FF"/>
          <w:insideV w:val="single" w:sz="8" w:space="0" w:color="6699FF"/>
        </w:tblBorders>
        <w:tblLook w:val="0000"/>
      </w:tblPr>
      <w:tblGrid>
        <w:gridCol w:w="3281"/>
        <w:gridCol w:w="3281"/>
        <w:gridCol w:w="3283"/>
        <w:gridCol w:w="3331"/>
      </w:tblGrid>
      <w:tr w:rsidR="004E3E2F" w:rsidRPr="004B02F9" w:rsidTr="00AB45EA">
        <w:tc>
          <w:tcPr>
            <w:tcW w:w="3736" w:type="pct"/>
            <w:gridSpan w:val="3"/>
            <w:tcBorders>
              <w:top w:val="single" w:sz="4" w:space="0" w:color="999999"/>
              <w:left w:val="single" w:sz="4" w:space="0" w:color="999999"/>
              <w:bottom w:val="single" w:sz="4" w:space="0" w:color="999999"/>
              <w:right w:val="single" w:sz="4" w:space="0" w:color="999999"/>
            </w:tcBorders>
            <w:shd w:val="clear" w:color="auto" w:fill="8C8C8C"/>
            <w:vAlign w:val="center"/>
          </w:tcPr>
          <w:p w:rsidR="004E3E2F" w:rsidRDefault="004E3E2F" w:rsidP="00AB45EA">
            <w:pPr>
              <w:pStyle w:val="Heading3"/>
              <w:jc w:val="left"/>
              <w:rPr>
                <w:rFonts w:ascii="Arial" w:hAnsi="Arial" w:cs="Arial"/>
                <w:sz w:val="48"/>
                <w:szCs w:val="48"/>
              </w:rPr>
            </w:pPr>
            <w:r w:rsidRPr="004B02F9">
              <w:rPr>
                <w:rFonts w:ascii="Arial" w:hAnsi="Arial" w:cs="Arial"/>
                <w:sz w:val="48"/>
                <w:szCs w:val="48"/>
              </w:rPr>
              <w:t xml:space="preserve">Unit </w:t>
            </w:r>
            <w:r>
              <w:rPr>
                <w:rFonts w:ascii="Arial" w:hAnsi="Arial" w:cs="Arial"/>
                <w:sz w:val="48"/>
                <w:szCs w:val="48"/>
              </w:rPr>
              <w:t xml:space="preserve">4: Nothing </w:t>
            </w:r>
            <w:proofErr w:type="gramStart"/>
            <w:r>
              <w:rPr>
                <w:rFonts w:ascii="Arial" w:hAnsi="Arial" w:cs="Arial"/>
                <w:sz w:val="48"/>
                <w:szCs w:val="48"/>
              </w:rPr>
              <w:t>But</w:t>
            </w:r>
            <w:proofErr w:type="gramEnd"/>
            <w:r>
              <w:rPr>
                <w:rFonts w:ascii="Arial" w:hAnsi="Arial" w:cs="Arial"/>
                <w:sz w:val="48"/>
                <w:szCs w:val="48"/>
              </w:rPr>
              <w:t xml:space="preserve"> Facts</w:t>
            </w:r>
          </w:p>
          <w:p w:rsidR="004E3E2F" w:rsidRPr="00D634D3" w:rsidRDefault="004E3E2F" w:rsidP="004E3E2F">
            <w:pPr>
              <w:rPr>
                <w:b/>
                <w:color w:val="FFFFFF" w:themeColor="background1"/>
                <w:sz w:val="48"/>
                <w:szCs w:val="48"/>
              </w:rPr>
            </w:pPr>
            <w:r w:rsidRPr="00D634D3">
              <w:rPr>
                <w:b/>
                <w:color w:val="FFFFFF" w:themeColor="background1"/>
                <w:sz w:val="48"/>
                <w:szCs w:val="48"/>
              </w:rPr>
              <w:t>Theme: A Planet Called Earth and Beyond</w:t>
            </w:r>
          </w:p>
        </w:tc>
        <w:tc>
          <w:tcPr>
            <w:tcW w:w="1264" w:type="pct"/>
            <w:tcBorders>
              <w:top w:val="single" w:sz="4" w:space="0" w:color="999999"/>
              <w:left w:val="single" w:sz="4" w:space="0" w:color="999999"/>
              <w:bottom w:val="single" w:sz="4" w:space="0" w:color="999999"/>
            </w:tcBorders>
            <w:shd w:val="clear" w:color="auto" w:fill="FFFFFF"/>
            <w:vAlign w:val="center"/>
          </w:tcPr>
          <w:p w:rsidR="004E3E2F" w:rsidRPr="004B02F9" w:rsidRDefault="004E3E2F" w:rsidP="00D634D3">
            <w:pPr>
              <w:pStyle w:val="Heading1"/>
              <w:rPr>
                <w:rFonts w:ascii="Arial" w:hAnsi="Arial" w:cs="Arial"/>
                <w:b/>
                <w:sz w:val="48"/>
                <w:szCs w:val="48"/>
              </w:rPr>
            </w:pPr>
            <w:r>
              <w:rPr>
                <w:rFonts w:ascii="Arial" w:hAnsi="Arial" w:cs="Arial"/>
                <w:b/>
                <w:sz w:val="48"/>
                <w:szCs w:val="48"/>
              </w:rPr>
              <w:t>Grade: 3</w:t>
            </w:r>
          </w:p>
        </w:tc>
      </w:tr>
      <w:tr w:rsidR="004E3E2F" w:rsidRPr="004B02F9" w:rsidTr="00AB45EA">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D634D3" w:rsidRDefault="00D634D3" w:rsidP="00D634D3">
            <w:pPr>
              <w:pStyle w:val="Heading3"/>
              <w:jc w:val="center"/>
              <w:rPr>
                <w:rFonts w:ascii="Arial" w:hAnsi="Arial" w:cs="Arial"/>
                <w:color w:val="auto"/>
                <w:szCs w:val="28"/>
              </w:rPr>
            </w:pPr>
          </w:p>
          <w:p w:rsidR="004E3E2F" w:rsidRDefault="004E3E2F" w:rsidP="00D634D3">
            <w:pPr>
              <w:pStyle w:val="Heading3"/>
              <w:jc w:val="center"/>
              <w:rPr>
                <w:rFonts w:ascii="Arial" w:hAnsi="Arial" w:cs="Arial"/>
                <w:color w:val="auto"/>
                <w:szCs w:val="28"/>
              </w:rPr>
            </w:pPr>
            <w:r w:rsidRPr="00D634D3">
              <w:rPr>
                <w:rFonts w:ascii="Arial" w:hAnsi="Arial" w:cs="Arial"/>
                <w:color w:val="auto"/>
                <w:szCs w:val="28"/>
                <w:highlight w:val="yellow"/>
              </w:rPr>
              <w:t>Start Date/End Date:</w:t>
            </w:r>
          </w:p>
          <w:p w:rsidR="00D634D3" w:rsidRPr="00D634D3" w:rsidRDefault="00D634D3" w:rsidP="00D634D3">
            <w:pPr>
              <w:jc w:val="center"/>
            </w:pPr>
            <w:r>
              <w:t>Mar. 11 to May 17</w:t>
            </w:r>
          </w:p>
          <w:p w:rsidR="004E3E2F" w:rsidRDefault="004E3E2F" w:rsidP="00AB45EA"/>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4E3E2F" w:rsidRDefault="004E3E2F" w:rsidP="00AB45EA">
            <w:pPr>
              <w:jc w:val="center"/>
              <w:rPr>
                <w:b/>
                <w:sz w:val="28"/>
                <w:szCs w:val="28"/>
              </w:rPr>
            </w:pPr>
            <w:r w:rsidRPr="00D634D3">
              <w:rPr>
                <w:b/>
                <w:sz w:val="28"/>
                <w:szCs w:val="28"/>
                <w:highlight w:val="yellow"/>
              </w:rPr>
              <w:t>Pre-Assessment:</w:t>
            </w:r>
          </w:p>
          <w:p w:rsidR="004E3E2F" w:rsidRPr="00D634D3" w:rsidRDefault="00D634D3" w:rsidP="00D634D3">
            <w:pPr>
              <w:jc w:val="center"/>
              <w:rPr>
                <w:sz w:val="28"/>
                <w:szCs w:val="28"/>
              </w:rPr>
            </w:pPr>
            <w:r w:rsidRPr="00D634D3">
              <w:rPr>
                <w:sz w:val="28"/>
                <w:szCs w:val="28"/>
              </w:rPr>
              <w:t>Mar. 7-8</w:t>
            </w:r>
          </w:p>
        </w:tc>
        <w:tc>
          <w:tcPr>
            <w:tcW w:w="1245" w:type="pct"/>
            <w:tcBorders>
              <w:top w:val="single" w:sz="4" w:space="0" w:color="999999"/>
              <w:left w:val="single" w:sz="4" w:space="0" w:color="999999"/>
              <w:bottom w:val="single" w:sz="4" w:space="0" w:color="999999"/>
              <w:right w:val="single" w:sz="4" w:space="0" w:color="999999"/>
            </w:tcBorders>
            <w:shd w:val="clear" w:color="auto" w:fill="FFFFFF"/>
            <w:vAlign w:val="center"/>
          </w:tcPr>
          <w:p w:rsidR="004E3E2F" w:rsidRDefault="004E3E2F" w:rsidP="00D634D3">
            <w:pPr>
              <w:pStyle w:val="Heading3"/>
              <w:jc w:val="center"/>
              <w:rPr>
                <w:rFonts w:ascii="Arial" w:hAnsi="Arial" w:cs="Arial"/>
                <w:color w:val="auto"/>
                <w:szCs w:val="28"/>
              </w:rPr>
            </w:pPr>
            <w:r w:rsidRPr="00D634D3">
              <w:rPr>
                <w:rFonts w:ascii="Arial" w:hAnsi="Arial" w:cs="Arial"/>
                <w:color w:val="auto"/>
                <w:szCs w:val="28"/>
                <w:highlight w:val="yellow"/>
              </w:rPr>
              <w:t>Performance Task:</w:t>
            </w:r>
          </w:p>
          <w:p w:rsidR="004E3E2F" w:rsidRPr="00A43DF9" w:rsidRDefault="00D634D3" w:rsidP="00D634D3">
            <w:pPr>
              <w:jc w:val="center"/>
            </w:pPr>
            <w:r>
              <w:t xml:space="preserve">May 20-24 </w:t>
            </w:r>
          </w:p>
        </w:tc>
        <w:tc>
          <w:tcPr>
            <w:tcW w:w="1264" w:type="pct"/>
            <w:tcBorders>
              <w:top w:val="single" w:sz="4" w:space="0" w:color="999999"/>
              <w:left w:val="single" w:sz="4" w:space="0" w:color="999999"/>
              <w:bottom w:val="single" w:sz="4" w:space="0" w:color="999999"/>
            </w:tcBorders>
            <w:shd w:val="clear" w:color="auto" w:fill="FFFFFF"/>
            <w:vAlign w:val="center"/>
          </w:tcPr>
          <w:p w:rsidR="004E3E2F" w:rsidRPr="004B02F9" w:rsidRDefault="004E3E2F" w:rsidP="00AB45EA">
            <w:pPr>
              <w:pStyle w:val="Heading1"/>
              <w:rPr>
                <w:rFonts w:ascii="Arial" w:hAnsi="Arial" w:cs="Arial"/>
                <w:b/>
                <w:szCs w:val="28"/>
              </w:rPr>
            </w:pPr>
            <w:r w:rsidRPr="004B02F9">
              <w:rPr>
                <w:rFonts w:ascii="Arial" w:hAnsi="Arial" w:cs="Arial"/>
                <w:b/>
                <w:szCs w:val="28"/>
              </w:rPr>
              <w:t xml:space="preserve">Duration:  </w:t>
            </w:r>
            <w:r w:rsidR="00D634D3">
              <w:rPr>
                <w:rFonts w:ascii="Arial" w:hAnsi="Arial" w:cs="Arial"/>
                <w:b/>
                <w:szCs w:val="28"/>
              </w:rPr>
              <w:t>7-8 Weeks</w:t>
            </w:r>
          </w:p>
        </w:tc>
      </w:tr>
    </w:tbl>
    <w:p w:rsidR="004E3E2F" w:rsidRPr="004B02F9" w:rsidRDefault="004E3E2F" w:rsidP="004E3E2F">
      <w:pPr>
        <w:rPr>
          <w:rFonts w:cs="Arial"/>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588"/>
        <w:gridCol w:w="6588"/>
      </w:tblGrid>
      <w:tr w:rsidR="004E3E2F" w:rsidRPr="004B02F9" w:rsidTr="00AB45EA">
        <w:trPr>
          <w:trHeight w:val="1320"/>
        </w:trPr>
        <w:tc>
          <w:tcPr>
            <w:tcW w:w="5000" w:type="pct"/>
            <w:gridSpan w:val="2"/>
          </w:tcPr>
          <w:p w:rsidR="004E3E2F" w:rsidRPr="004B02F9" w:rsidRDefault="004E3E2F" w:rsidP="00AB45EA">
            <w:pPr>
              <w:rPr>
                <w:rFonts w:cs="Arial"/>
                <w:b/>
              </w:rPr>
            </w:pPr>
            <w:r w:rsidRPr="004B02F9">
              <w:rPr>
                <w:rFonts w:cs="Arial"/>
                <w:b/>
              </w:rPr>
              <w:t xml:space="preserve">Unit Rationale: </w:t>
            </w:r>
          </w:p>
          <w:p w:rsidR="004E3E2F" w:rsidRPr="00D634D3" w:rsidRDefault="00D634D3" w:rsidP="00D634D3">
            <w:pPr>
              <w:rPr>
                <w:rFonts w:eastAsia="Calibri"/>
              </w:rPr>
            </w:pPr>
            <w:r>
              <w:rPr>
                <w:rFonts w:eastAsia="Calibri"/>
              </w:rPr>
              <w:t xml:space="preserve">Students will become familiar with the wide range of informational texts on the topic of planets and the Solar System.  They read poems that focus on a simple topic to see how the topics are developed line by line and stanza by stanza.  They write informative pieces about any part of the solar system (i.e. galaxy, stars, planets, etc).  </w:t>
            </w:r>
          </w:p>
        </w:tc>
      </w:tr>
      <w:tr w:rsidR="004E3E2F" w:rsidRPr="004B02F9" w:rsidTr="00AB45EA">
        <w:trPr>
          <w:trHeight w:val="1320"/>
        </w:trPr>
        <w:tc>
          <w:tcPr>
            <w:tcW w:w="5000" w:type="pct"/>
            <w:gridSpan w:val="2"/>
          </w:tcPr>
          <w:p w:rsidR="004E3E2F" w:rsidRPr="00D634D3" w:rsidRDefault="004E3E2F" w:rsidP="00AB45EA">
            <w:pPr>
              <w:rPr>
                <w:rFonts w:cs="Arial"/>
                <w:b/>
                <w:color w:val="FF0000"/>
              </w:rPr>
            </w:pPr>
            <w:r>
              <w:rPr>
                <w:rFonts w:cs="Arial"/>
                <w:b/>
              </w:rPr>
              <w:t>Common Core Learning Standards:</w:t>
            </w:r>
            <w:r w:rsidR="00D634D3">
              <w:rPr>
                <w:rFonts w:cs="Arial"/>
                <w:b/>
              </w:rPr>
              <w:t xml:space="preserve">  </w:t>
            </w:r>
            <w:r w:rsidR="00D634D3" w:rsidRPr="00D634D3">
              <w:rPr>
                <w:rFonts w:cs="Arial"/>
                <w:b/>
                <w:color w:val="FF0000"/>
                <w:highlight w:val="yellow"/>
              </w:rPr>
              <w:t>Incomplete</w:t>
            </w:r>
          </w:p>
          <w:p w:rsidR="00D634D3" w:rsidRPr="00D634D3" w:rsidRDefault="00D634D3" w:rsidP="00D634D3">
            <w:pPr>
              <w:rPr>
                <w:rFonts w:eastAsia="Calibri"/>
                <w:color w:val="FF0000"/>
              </w:rPr>
            </w:pPr>
            <w:r w:rsidRPr="00D634D3">
              <w:rPr>
                <w:rFonts w:eastAsia="Calibri"/>
                <w:color w:val="FF0000"/>
              </w:rPr>
              <w:t>R.L 3.6</w:t>
            </w:r>
          </w:p>
          <w:p w:rsidR="00D634D3" w:rsidRPr="00D634D3" w:rsidRDefault="00D634D3" w:rsidP="00D634D3">
            <w:pPr>
              <w:rPr>
                <w:rFonts w:eastAsia="Calibri"/>
                <w:color w:val="FF0000"/>
              </w:rPr>
            </w:pPr>
            <w:r w:rsidRPr="00D634D3">
              <w:rPr>
                <w:rFonts w:eastAsia="Calibri"/>
                <w:color w:val="FF0000"/>
              </w:rPr>
              <w:t xml:space="preserve">RI 3.7 </w:t>
            </w:r>
          </w:p>
          <w:p w:rsidR="00D634D3" w:rsidRPr="00D634D3" w:rsidRDefault="00D634D3" w:rsidP="00D634D3">
            <w:pPr>
              <w:rPr>
                <w:rFonts w:eastAsia="Calibri"/>
                <w:color w:val="FF0000"/>
              </w:rPr>
            </w:pPr>
            <w:r w:rsidRPr="00D634D3">
              <w:rPr>
                <w:rFonts w:eastAsia="Calibri"/>
                <w:color w:val="FF0000"/>
              </w:rPr>
              <w:t>R.L. 3.2</w:t>
            </w:r>
          </w:p>
          <w:p w:rsidR="00D634D3" w:rsidRPr="00D634D3" w:rsidRDefault="00D634D3" w:rsidP="00D634D3">
            <w:pPr>
              <w:rPr>
                <w:rFonts w:eastAsia="Calibri"/>
                <w:color w:val="FF0000"/>
              </w:rPr>
            </w:pPr>
            <w:r w:rsidRPr="00D634D3">
              <w:rPr>
                <w:rFonts w:eastAsia="Calibri"/>
                <w:color w:val="FF0000"/>
              </w:rPr>
              <w:t>W3.10</w:t>
            </w:r>
          </w:p>
          <w:p w:rsidR="00D634D3" w:rsidRPr="00D634D3" w:rsidRDefault="00D634D3" w:rsidP="00D634D3">
            <w:pPr>
              <w:rPr>
                <w:rFonts w:eastAsia="Calibri"/>
                <w:color w:val="FF0000"/>
              </w:rPr>
            </w:pPr>
            <w:r w:rsidRPr="00D634D3">
              <w:rPr>
                <w:rFonts w:eastAsia="Calibri"/>
                <w:color w:val="FF0000"/>
              </w:rPr>
              <w:t>S.L.3.1</w:t>
            </w:r>
          </w:p>
          <w:p w:rsidR="00D634D3" w:rsidRPr="00D634D3" w:rsidRDefault="00D634D3" w:rsidP="00D634D3">
            <w:pPr>
              <w:rPr>
                <w:rFonts w:eastAsia="Calibri"/>
                <w:color w:val="FF0000"/>
              </w:rPr>
            </w:pPr>
            <w:r w:rsidRPr="00D634D3">
              <w:rPr>
                <w:rFonts w:eastAsia="Calibri"/>
                <w:color w:val="FF0000"/>
              </w:rPr>
              <w:t>L.3.6</w:t>
            </w:r>
          </w:p>
          <w:p w:rsidR="004E3E2F" w:rsidRPr="004B02F9" w:rsidRDefault="004E3E2F" w:rsidP="00AB45EA">
            <w:pPr>
              <w:rPr>
                <w:rFonts w:cs="Arial"/>
                <w:b/>
              </w:rPr>
            </w:pPr>
          </w:p>
        </w:tc>
      </w:tr>
      <w:tr w:rsidR="004E3E2F" w:rsidRPr="004B02F9" w:rsidTr="00AB45EA">
        <w:trPr>
          <w:trHeight w:val="1331"/>
        </w:trPr>
        <w:tc>
          <w:tcPr>
            <w:tcW w:w="5000" w:type="pct"/>
            <w:gridSpan w:val="2"/>
          </w:tcPr>
          <w:p w:rsidR="004E3E2F" w:rsidRDefault="004E3E2F" w:rsidP="00D634D3">
            <w:pPr>
              <w:rPr>
                <w:rFonts w:eastAsia="Calibri" w:cs="Arial"/>
                <w:b/>
              </w:rPr>
            </w:pPr>
            <w:r w:rsidRPr="004B02F9">
              <w:rPr>
                <w:rFonts w:eastAsia="Calibri" w:cs="Arial"/>
                <w:b/>
              </w:rPr>
              <w:t>Essential Questions:</w:t>
            </w:r>
          </w:p>
          <w:p w:rsidR="00D634D3" w:rsidRPr="00D634D3" w:rsidRDefault="00D634D3" w:rsidP="00D634D3">
            <w:pPr>
              <w:pStyle w:val="ListParagraph"/>
              <w:numPr>
                <w:ilvl w:val="0"/>
                <w:numId w:val="4"/>
              </w:numPr>
              <w:rPr>
                <w:rFonts w:eastAsia="Calibri"/>
              </w:rPr>
            </w:pPr>
            <w:r w:rsidRPr="00D634D3">
              <w:rPr>
                <w:rFonts w:eastAsia="Calibri"/>
              </w:rPr>
              <w:t>What is the Solar System?</w:t>
            </w:r>
          </w:p>
          <w:p w:rsidR="00D634D3" w:rsidRPr="00D634D3" w:rsidRDefault="00D634D3" w:rsidP="00D634D3">
            <w:pPr>
              <w:pStyle w:val="ListParagraph"/>
              <w:numPr>
                <w:ilvl w:val="0"/>
                <w:numId w:val="4"/>
              </w:numPr>
              <w:rPr>
                <w:rFonts w:ascii="TimesNewRomanPSMT" w:hAnsi="TimesNewRomanPSMT" w:cs="TimesNewRomanPSMT"/>
              </w:rPr>
            </w:pPr>
            <w:r w:rsidRPr="00D634D3">
              <w:rPr>
                <w:rFonts w:ascii="TimesNewRomanPSMT" w:hAnsi="TimesNewRomanPSMT" w:cs="TimesNewRomanPSMT"/>
              </w:rPr>
              <w:t>What can we understand about Earth by studying the Solar System?</w:t>
            </w:r>
          </w:p>
          <w:p w:rsidR="00D634D3" w:rsidRDefault="00D634D3" w:rsidP="00D634D3">
            <w:pPr>
              <w:pStyle w:val="ListParagraph"/>
              <w:numPr>
                <w:ilvl w:val="0"/>
                <w:numId w:val="4"/>
              </w:numPr>
              <w:rPr>
                <w:rFonts w:eastAsia="Calibri"/>
              </w:rPr>
            </w:pPr>
            <w:r w:rsidRPr="00D634D3">
              <w:rPr>
                <w:rFonts w:eastAsia="Calibri"/>
              </w:rPr>
              <w:t>What is the structure of informational text</w:t>
            </w:r>
            <w:r>
              <w:rPr>
                <w:rFonts w:eastAsia="Calibri"/>
              </w:rPr>
              <w:t>?</w:t>
            </w:r>
          </w:p>
          <w:p w:rsidR="00D634D3" w:rsidRPr="00750B66" w:rsidRDefault="00D634D3" w:rsidP="00D634D3">
            <w:pPr>
              <w:ind w:left="720"/>
              <w:rPr>
                <w:rFonts w:eastAsia="Calibri"/>
              </w:rPr>
            </w:pPr>
            <w:r>
              <w:rPr>
                <w:rFonts w:eastAsia="Calibri"/>
              </w:rPr>
              <w:t xml:space="preserve">   *</w:t>
            </w:r>
            <w:r w:rsidRPr="00750B66">
              <w:rPr>
                <w:rFonts w:eastAsia="Calibri"/>
              </w:rPr>
              <w:t xml:space="preserve"> Understand that writers write informational texts for readers to learn about a topic</w:t>
            </w:r>
          </w:p>
          <w:p w:rsidR="00D634D3" w:rsidRPr="00750B66" w:rsidRDefault="00D634D3" w:rsidP="00D634D3">
            <w:pPr>
              <w:ind w:left="720"/>
              <w:rPr>
                <w:rFonts w:eastAsia="Calibri"/>
              </w:rPr>
            </w:pPr>
            <w:r>
              <w:rPr>
                <w:rFonts w:eastAsia="Calibri"/>
              </w:rPr>
              <w:t xml:space="preserve">   * </w:t>
            </w:r>
            <w:r w:rsidRPr="00750B66">
              <w:rPr>
                <w:rFonts w:eastAsia="Calibri"/>
              </w:rPr>
              <w:t xml:space="preserve">Understand that writers can </w:t>
            </w:r>
            <w:r>
              <w:rPr>
                <w:rFonts w:eastAsia="Calibri"/>
              </w:rPr>
              <w:t>learn how to write literary non-</w:t>
            </w:r>
            <w:r w:rsidRPr="00750B66">
              <w:rPr>
                <w:rFonts w:eastAsia="Calibri"/>
              </w:rPr>
              <w:t>fiction from mentor texts</w:t>
            </w:r>
          </w:p>
          <w:p w:rsidR="00D634D3" w:rsidRPr="00D634D3" w:rsidRDefault="00D634D3" w:rsidP="00D634D3">
            <w:pPr>
              <w:rPr>
                <w:rFonts w:eastAsia="Calibri"/>
              </w:rPr>
            </w:pPr>
            <w:r>
              <w:rPr>
                <w:rFonts w:eastAsia="Calibri"/>
              </w:rPr>
              <w:t xml:space="preserve">              * Understand that to write non-</w:t>
            </w:r>
            <w:r w:rsidRPr="00750B66">
              <w:rPr>
                <w:rFonts w:eastAsia="Calibri"/>
              </w:rPr>
              <w:t>fiction the writer needs to become very knowledgeable about the topic</w:t>
            </w:r>
          </w:p>
        </w:tc>
      </w:tr>
      <w:tr w:rsidR="004E3E2F" w:rsidRPr="004B02F9" w:rsidTr="00AB45EA">
        <w:trPr>
          <w:trHeight w:val="1331"/>
        </w:trPr>
        <w:tc>
          <w:tcPr>
            <w:tcW w:w="5000" w:type="pct"/>
            <w:gridSpan w:val="2"/>
            <w:shd w:val="clear" w:color="auto" w:fill="BFBFBF"/>
          </w:tcPr>
          <w:p w:rsidR="004E3E2F" w:rsidRDefault="004E3E2F" w:rsidP="00AB45EA">
            <w:pPr>
              <w:rPr>
                <w:rFonts w:eastAsia="Calibri" w:cs="Arial"/>
                <w:b/>
              </w:rPr>
            </w:pPr>
            <w:r>
              <w:rPr>
                <w:rFonts w:eastAsia="Calibri" w:cs="Arial"/>
                <w:b/>
              </w:rPr>
              <w:lastRenderedPageBreak/>
              <w:t>Assessment/Performance Task:</w:t>
            </w:r>
          </w:p>
          <w:p w:rsidR="00D634D3" w:rsidRDefault="00D634D3" w:rsidP="00AB45EA">
            <w:pPr>
              <w:rPr>
                <w:rFonts w:eastAsia="Calibri" w:cs="Arial"/>
                <w:b/>
              </w:rPr>
            </w:pPr>
          </w:p>
          <w:p w:rsidR="00D634D3" w:rsidRPr="00D634D3" w:rsidRDefault="00D634D3" w:rsidP="00D634D3">
            <w:pPr>
              <w:jc w:val="center"/>
              <w:rPr>
                <w:rFonts w:eastAsia="Calibri" w:cs="Arial"/>
                <w:b/>
                <w:color w:val="FF0000"/>
                <w:sz w:val="48"/>
                <w:szCs w:val="48"/>
              </w:rPr>
            </w:pPr>
            <w:r w:rsidRPr="00D634D3">
              <w:rPr>
                <w:rFonts w:eastAsia="Calibri" w:cs="Arial"/>
                <w:b/>
                <w:color w:val="FF0000"/>
                <w:sz w:val="48"/>
                <w:szCs w:val="48"/>
                <w:highlight w:val="yellow"/>
              </w:rPr>
              <w:t>Incomplete</w:t>
            </w:r>
            <w:r>
              <w:rPr>
                <w:rFonts w:eastAsia="Calibri" w:cs="Arial"/>
                <w:b/>
                <w:color w:val="FF0000"/>
                <w:sz w:val="48"/>
                <w:szCs w:val="48"/>
              </w:rPr>
              <w:t xml:space="preserve"> </w:t>
            </w:r>
          </w:p>
        </w:tc>
      </w:tr>
      <w:tr w:rsidR="004E3E2F"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Borders>
              <w:right w:val="single" w:sz="4" w:space="0" w:color="auto"/>
            </w:tcBorders>
          </w:tcPr>
          <w:p w:rsidR="004E3E2F" w:rsidRPr="004B02F9" w:rsidRDefault="004E3E2F" w:rsidP="00AB45EA">
            <w:pPr>
              <w:rPr>
                <w:rFonts w:eastAsia="Calibri" w:cs="Arial"/>
                <w:b/>
              </w:rPr>
            </w:pPr>
          </w:p>
          <w:p w:rsidR="004E3E2F" w:rsidRPr="004B02F9" w:rsidRDefault="004E3E2F" w:rsidP="00AB45EA">
            <w:pPr>
              <w:rPr>
                <w:rFonts w:eastAsia="Calibri" w:cs="Arial"/>
                <w:b/>
              </w:rPr>
            </w:pPr>
            <w:r w:rsidRPr="004B02F9">
              <w:rPr>
                <w:rFonts w:eastAsia="Calibri" w:cs="Arial"/>
                <w:b/>
              </w:rPr>
              <w:t>As a Theme:</w:t>
            </w:r>
          </w:p>
          <w:p w:rsidR="004E3E2F" w:rsidRPr="00D634D3" w:rsidRDefault="00D634D3" w:rsidP="00D634D3">
            <w:pPr>
              <w:pStyle w:val="ListParagraph"/>
              <w:numPr>
                <w:ilvl w:val="0"/>
                <w:numId w:val="6"/>
              </w:numPr>
              <w:rPr>
                <w:rFonts w:eastAsia="Calibri" w:cs="Arial"/>
                <w:b/>
              </w:rPr>
            </w:pPr>
            <w:r w:rsidRPr="00D634D3">
              <w:rPr>
                <w:rFonts w:eastAsia="Calibri"/>
              </w:rPr>
              <w:t>The solar system exerts a powerful influence over the planets.</w:t>
            </w:r>
          </w:p>
          <w:p w:rsidR="004E3E2F" w:rsidRPr="004B02F9" w:rsidRDefault="004E3E2F" w:rsidP="00AB45EA">
            <w:pPr>
              <w:rPr>
                <w:rFonts w:eastAsia="Calibri" w:cs="Arial"/>
                <w:b/>
              </w:rPr>
            </w:pPr>
          </w:p>
          <w:p w:rsidR="004E3E2F" w:rsidRPr="004B02F9" w:rsidRDefault="004E3E2F" w:rsidP="00AB45EA">
            <w:pPr>
              <w:rPr>
                <w:rFonts w:eastAsia="Calibri" w:cs="Arial"/>
                <w:b/>
              </w:rPr>
            </w:pPr>
            <w:r w:rsidRPr="004B02F9">
              <w:rPr>
                <w:rFonts w:eastAsia="Calibri" w:cs="Arial"/>
                <w:b/>
              </w:rPr>
              <w:t>Students will Know: (Content)</w:t>
            </w:r>
          </w:p>
          <w:p w:rsidR="004E3E2F" w:rsidRPr="004B02F9" w:rsidRDefault="004E3E2F" w:rsidP="00AB45EA">
            <w:pPr>
              <w:rPr>
                <w:rFonts w:eastAsia="Calibri" w:cs="Arial"/>
                <w:b/>
              </w:rPr>
            </w:pPr>
            <w:r w:rsidRPr="004B02F9">
              <w:rPr>
                <w:rFonts w:eastAsia="Calibri" w:cs="Arial"/>
                <w:b/>
              </w:rPr>
              <w:t>Theme:</w:t>
            </w:r>
          </w:p>
          <w:p w:rsidR="00D634D3" w:rsidRPr="00D634D3" w:rsidRDefault="00D634D3" w:rsidP="00D634D3">
            <w:pPr>
              <w:pStyle w:val="ListParagraph"/>
              <w:numPr>
                <w:ilvl w:val="0"/>
                <w:numId w:val="6"/>
              </w:numPr>
              <w:rPr>
                <w:rFonts w:eastAsia="Calibri" w:cs="Arial"/>
              </w:rPr>
            </w:pPr>
            <w:r w:rsidRPr="00D634D3">
              <w:rPr>
                <w:rFonts w:eastAsia="Calibri" w:cs="Arial"/>
              </w:rPr>
              <w:t>The definition of solar system (</w:t>
            </w:r>
            <w:r w:rsidRPr="00D634D3">
              <w:rPr>
                <w:rFonts w:cs="Arial"/>
              </w:rPr>
              <w:t>The Solar System is made up of all the planets that orbit our Sun. In addition to planets, the Solar System also consists of moons, comets, asteroids, minor planets, and dust and gas)</w:t>
            </w:r>
          </w:p>
          <w:p w:rsidR="00D634D3" w:rsidRPr="00D634D3" w:rsidRDefault="00D634D3" w:rsidP="00D634D3">
            <w:pPr>
              <w:pStyle w:val="ListParagraph"/>
              <w:numPr>
                <w:ilvl w:val="0"/>
                <w:numId w:val="6"/>
              </w:numPr>
              <w:rPr>
                <w:rFonts w:eastAsia="Calibri" w:cs="Arial"/>
              </w:rPr>
            </w:pPr>
            <w:r w:rsidRPr="00D634D3">
              <w:rPr>
                <w:rFonts w:cs="Arial"/>
              </w:rPr>
              <w:t>Everything in the Solar System orbits or revolves around the Sun.</w:t>
            </w:r>
          </w:p>
          <w:p w:rsidR="004E3E2F" w:rsidRPr="004B02F9" w:rsidRDefault="004E3E2F" w:rsidP="00AB45EA">
            <w:pPr>
              <w:rPr>
                <w:rFonts w:eastAsia="Calibri" w:cs="Arial"/>
                <w:b/>
              </w:rPr>
            </w:pPr>
          </w:p>
          <w:p w:rsidR="004E3E2F" w:rsidRPr="004B02F9" w:rsidRDefault="004E3E2F" w:rsidP="00AB45EA">
            <w:pPr>
              <w:rPr>
                <w:rFonts w:cs="Arial"/>
                <w:color w:val="000000"/>
              </w:rPr>
            </w:pPr>
          </w:p>
          <w:p w:rsidR="004E3E2F" w:rsidRPr="004B02F9" w:rsidRDefault="004E3E2F" w:rsidP="00AB45EA">
            <w:pPr>
              <w:rPr>
                <w:rFonts w:cs="Arial"/>
              </w:rPr>
            </w:pPr>
          </w:p>
        </w:tc>
        <w:tc>
          <w:tcPr>
            <w:tcW w:w="2500" w:type="pct"/>
            <w:tcBorders>
              <w:left w:val="single" w:sz="4" w:space="0" w:color="auto"/>
            </w:tcBorders>
          </w:tcPr>
          <w:p w:rsidR="004E3E2F" w:rsidRPr="004B02F9" w:rsidRDefault="004E3E2F" w:rsidP="00AB45EA">
            <w:pPr>
              <w:rPr>
                <w:rFonts w:eastAsia="Calibri" w:cs="Arial"/>
                <w:b/>
              </w:rPr>
            </w:pPr>
          </w:p>
          <w:p w:rsidR="004E3E2F" w:rsidRPr="004B02F9" w:rsidRDefault="004E3E2F" w:rsidP="00AB45EA">
            <w:pPr>
              <w:rPr>
                <w:rFonts w:eastAsia="Calibri" w:cs="Arial"/>
                <w:b/>
              </w:rPr>
            </w:pPr>
            <w:r w:rsidRPr="004B02F9">
              <w:rPr>
                <w:rFonts w:eastAsia="Calibri" w:cs="Arial"/>
                <w:b/>
              </w:rPr>
              <w:t>In Literacy:</w:t>
            </w:r>
          </w:p>
          <w:p w:rsidR="00D634D3" w:rsidRPr="00D634D3" w:rsidRDefault="00D634D3" w:rsidP="00D634D3">
            <w:pPr>
              <w:pStyle w:val="ListParagraph"/>
              <w:numPr>
                <w:ilvl w:val="0"/>
                <w:numId w:val="6"/>
              </w:numPr>
              <w:rPr>
                <w:rFonts w:eastAsia="Calibri"/>
              </w:rPr>
            </w:pPr>
            <w:r w:rsidRPr="00D634D3">
              <w:rPr>
                <w:rFonts w:eastAsia="Calibri"/>
              </w:rPr>
              <w:t>Informational texts are factual.</w:t>
            </w:r>
          </w:p>
          <w:p w:rsidR="00D634D3" w:rsidRPr="00D634D3" w:rsidRDefault="00D634D3" w:rsidP="00D634D3">
            <w:pPr>
              <w:pStyle w:val="ListParagraph"/>
              <w:numPr>
                <w:ilvl w:val="0"/>
                <w:numId w:val="6"/>
              </w:numPr>
              <w:rPr>
                <w:rFonts w:eastAsia="Calibri"/>
              </w:rPr>
            </w:pPr>
            <w:r w:rsidRPr="00D634D3">
              <w:rPr>
                <w:rFonts w:eastAsia="Calibri"/>
              </w:rPr>
              <w:t>Informational texts give us information.</w:t>
            </w:r>
          </w:p>
          <w:p w:rsidR="004E3E2F" w:rsidRPr="00D634D3" w:rsidRDefault="004E3E2F" w:rsidP="00D634D3">
            <w:pPr>
              <w:ind w:left="360"/>
              <w:rPr>
                <w:rFonts w:eastAsia="Calibri" w:cs="Arial"/>
                <w:b/>
              </w:rPr>
            </w:pPr>
          </w:p>
          <w:p w:rsidR="004E3E2F" w:rsidRPr="004B02F9" w:rsidRDefault="004E3E2F" w:rsidP="00AB45EA">
            <w:pPr>
              <w:rPr>
                <w:rFonts w:eastAsia="Calibri" w:cs="Arial"/>
                <w:b/>
              </w:rPr>
            </w:pPr>
            <w:r>
              <w:rPr>
                <w:rFonts w:eastAsia="Calibri" w:cs="Arial"/>
                <w:b/>
              </w:rPr>
              <w:t xml:space="preserve">During </w:t>
            </w:r>
            <w:r w:rsidRPr="004B02F9">
              <w:rPr>
                <w:rFonts w:eastAsia="Calibri" w:cs="Arial"/>
                <w:b/>
              </w:rPr>
              <w:t>Reading</w:t>
            </w:r>
            <w:r>
              <w:rPr>
                <w:rFonts w:eastAsia="Calibri" w:cs="Arial"/>
                <w:b/>
              </w:rPr>
              <w:t xml:space="preserve"> Workshop</w:t>
            </w:r>
            <w:r w:rsidRPr="004B02F9">
              <w:rPr>
                <w:rFonts w:eastAsia="Calibri" w:cs="Arial"/>
                <w:b/>
              </w:rPr>
              <w:t>:</w:t>
            </w:r>
          </w:p>
          <w:p w:rsidR="00D634D3" w:rsidRPr="00C751B5" w:rsidRDefault="00D634D3" w:rsidP="00D634D3">
            <w:pPr>
              <w:rPr>
                <w:rFonts w:eastAsia="Calibri"/>
                <w:b/>
              </w:rPr>
            </w:pPr>
            <w:smartTag w:uri="urn:schemas-microsoft-com:office:smarttags" w:element="City">
              <w:smartTag w:uri="urn:schemas-microsoft-com:office:smarttags" w:element="place">
                <w:r w:rsidRPr="00C751B5">
                  <w:rPr>
                    <w:rFonts w:eastAsia="Calibri"/>
                    <w:b/>
                  </w:rPr>
                  <w:t>Reading</w:t>
                </w:r>
              </w:smartTag>
            </w:smartTag>
            <w:r w:rsidRPr="00C751B5">
              <w:rPr>
                <w:rFonts w:eastAsia="Calibri"/>
                <w:b/>
              </w:rPr>
              <w:t>:</w:t>
            </w:r>
          </w:p>
          <w:p w:rsidR="00D634D3" w:rsidRPr="009A10C9" w:rsidRDefault="00D634D3" w:rsidP="009A10C9">
            <w:pPr>
              <w:numPr>
                <w:ilvl w:val="0"/>
                <w:numId w:val="10"/>
              </w:numPr>
              <w:jc w:val="both"/>
              <w:rPr>
                <w:rFonts w:eastAsia="Calibri"/>
              </w:rPr>
            </w:pPr>
            <w:r w:rsidRPr="009A10C9">
              <w:rPr>
                <w:rFonts w:eastAsia="Calibri"/>
              </w:rPr>
              <w:t>Students will know the framework of an informational piece</w:t>
            </w:r>
          </w:p>
          <w:p w:rsidR="00D634D3" w:rsidRPr="009A10C9" w:rsidRDefault="00D634D3" w:rsidP="009A10C9">
            <w:pPr>
              <w:numPr>
                <w:ilvl w:val="0"/>
                <w:numId w:val="10"/>
              </w:numPr>
              <w:jc w:val="both"/>
              <w:rPr>
                <w:rFonts w:eastAsia="Calibri"/>
              </w:rPr>
            </w:pPr>
            <w:r w:rsidRPr="009A10C9">
              <w:rPr>
                <w:rFonts w:eastAsia="Calibri"/>
              </w:rPr>
              <w:t>Students will know that informational pieces have facts.</w:t>
            </w:r>
          </w:p>
          <w:p w:rsidR="00D634D3" w:rsidRPr="009A10C9" w:rsidRDefault="00D634D3" w:rsidP="009A10C9">
            <w:pPr>
              <w:numPr>
                <w:ilvl w:val="0"/>
                <w:numId w:val="10"/>
              </w:numPr>
              <w:jc w:val="both"/>
              <w:rPr>
                <w:rFonts w:eastAsia="Calibri"/>
              </w:rPr>
            </w:pPr>
            <w:r w:rsidRPr="009A10C9">
              <w:rPr>
                <w:rFonts w:eastAsia="Calibri"/>
              </w:rPr>
              <w:t>Students will ask and answer questions to demonstrate understanding of the text.</w:t>
            </w:r>
          </w:p>
          <w:p w:rsidR="00D634D3" w:rsidRPr="00974BA1" w:rsidRDefault="00D634D3" w:rsidP="00D634D3">
            <w:pPr>
              <w:jc w:val="both"/>
              <w:rPr>
                <w:rFonts w:eastAsia="Calibri"/>
              </w:rPr>
            </w:pPr>
          </w:p>
          <w:p w:rsidR="00D634D3" w:rsidRPr="00D634D3" w:rsidRDefault="00D634D3" w:rsidP="00D634D3">
            <w:pPr>
              <w:rPr>
                <w:rFonts w:eastAsia="Calibri"/>
                <w:b/>
                <w:color w:val="FF0000"/>
              </w:rPr>
            </w:pPr>
            <w:r>
              <w:rPr>
                <w:rFonts w:eastAsia="Calibri"/>
                <w:b/>
              </w:rPr>
              <w:t xml:space="preserve">During Writing Workshop: </w:t>
            </w:r>
            <w:r w:rsidRPr="00D634D3">
              <w:rPr>
                <w:rFonts w:eastAsia="Calibri"/>
                <w:b/>
                <w:color w:val="FF0000"/>
                <w:highlight w:val="yellow"/>
              </w:rPr>
              <w:t>Inc</w:t>
            </w:r>
            <w:r>
              <w:rPr>
                <w:rFonts w:eastAsia="Calibri"/>
                <w:b/>
                <w:color w:val="FF0000"/>
                <w:highlight w:val="yellow"/>
              </w:rPr>
              <w:t>o</w:t>
            </w:r>
            <w:r w:rsidRPr="00D634D3">
              <w:rPr>
                <w:rFonts w:eastAsia="Calibri"/>
                <w:b/>
                <w:color w:val="FF0000"/>
                <w:highlight w:val="yellow"/>
              </w:rPr>
              <w:t>mplete</w:t>
            </w:r>
          </w:p>
          <w:p w:rsidR="00D634D3" w:rsidRPr="00750B66" w:rsidRDefault="00D634D3" w:rsidP="00D634D3">
            <w:pPr>
              <w:rPr>
                <w:rFonts w:eastAsia="Calibri"/>
                <w:b/>
                <w:color w:val="FF0000"/>
              </w:rPr>
            </w:pPr>
            <w:r w:rsidRPr="00750B66">
              <w:rPr>
                <w:rFonts w:eastAsia="Calibri"/>
                <w:b/>
                <w:color w:val="FF0000"/>
              </w:rPr>
              <w:t>Text type: Informational</w:t>
            </w:r>
          </w:p>
          <w:p w:rsidR="00D634D3" w:rsidRPr="009A10C9" w:rsidRDefault="00D634D3" w:rsidP="009A10C9">
            <w:pPr>
              <w:numPr>
                <w:ilvl w:val="0"/>
                <w:numId w:val="11"/>
              </w:numPr>
              <w:rPr>
                <w:rFonts w:eastAsia="Calibri"/>
                <w:color w:val="FF0000"/>
              </w:rPr>
            </w:pPr>
            <w:r w:rsidRPr="009A10C9">
              <w:rPr>
                <w:rFonts w:eastAsia="Calibri"/>
                <w:color w:val="FF0000"/>
              </w:rPr>
              <w:t>Understand that writers write informational texts for readers to learn about a topic</w:t>
            </w:r>
          </w:p>
          <w:p w:rsidR="00D634D3" w:rsidRPr="009A10C9" w:rsidRDefault="00D634D3" w:rsidP="009A10C9">
            <w:pPr>
              <w:numPr>
                <w:ilvl w:val="0"/>
                <w:numId w:val="11"/>
              </w:numPr>
              <w:rPr>
                <w:rFonts w:eastAsia="Calibri"/>
                <w:color w:val="FF0000"/>
              </w:rPr>
            </w:pPr>
            <w:r w:rsidRPr="009A10C9">
              <w:rPr>
                <w:rFonts w:eastAsia="Calibri"/>
                <w:color w:val="FF0000"/>
              </w:rPr>
              <w:t>Understand that writers can learn how to write literary non-fiction from mentor texts</w:t>
            </w:r>
          </w:p>
          <w:p w:rsidR="00D634D3" w:rsidRPr="009A10C9" w:rsidRDefault="00D634D3" w:rsidP="009A10C9">
            <w:pPr>
              <w:numPr>
                <w:ilvl w:val="0"/>
                <w:numId w:val="11"/>
              </w:numPr>
              <w:rPr>
                <w:rFonts w:eastAsia="Calibri"/>
                <w:color w:val="FF0000"/>
              </w:rPr>
            </w:pPr>
            <w:r w:rsidRPr="009A10C9">
              <w:rPr>
                <w:rFonts w:eastAsia="Calibri"/>
                <w:color w:val="FF0000"/>
              </w:rPr>
              <w:t>Understand that to write non-fiction the writer needs to become very knowledgeable about the topic</w:t>
            </w:r>
          </w:p>
          <w:p w:rsidR="00D634D3" w:rsidRPr="00C751B5" w:rsidRDefault="00D634D3" w:rsidP="00D634D3">
            <w:pPr>
              <w:rPr>
                <w:rFonts w:eastAsia="Calibri"/>
                <w:b/>
              </w:rPr>
            </w:pPr>
          </w:p>
          <w:p w:rsidR="00D634D3" w:rsidRPr="00C751B5" w:rsidRDefault="009A10C9" w:rsidP="00D634D3">
            <w:pPr>
              <w:rPr>
                <w:rFonts w:eastAsia="Calibri"/>
                <w:b/>
              </w:rPr>
            </w:pPr>
            <w:r>
              <w:rPr>
                <w:rFonts w:eastAsia="Calibri"/>
                <w:b/>
              </w:rPr>
              <w:t>During Classroom Discussions:</w:t>
            </w:r>
          </w:p>
          <w:p w:rsidR="00D634D3" w:rsidRDefault="00D634D3" w:rsidP="00D634D3">
            <w:pPr>
              <w:rPr>
                <w:rFonts w:eastAsia="Calibri"/>
                <w:b/>
              </w:rPr>
            </w:pPr>
            <w:r w:rsidRPr="00C751B5">
              <w:rPr>
                <w:rFonts w:eastAsia="Calibri"/>
                <w:b/>
              </w:rPr>
              <w:t>Speaking and Listening</w:t>
            </w:r>
          </w:p>
          <w:p w:rsidR="00D634D3" w:rsidRPr="00750B66" w:rsidRDefault="00D634D3" w:rsidP="009A10C9">
            <w:pPr>
              <w:numPr>
                <w:ilvl w:val="0"/>
                <w:numId w:val="13"/>
              </w:numPr>
              <w:rPr>
                <w:rFonts w:eastAsia="Calibri"/>
              </w:rPr>
            </w:pPr>
            <w:r w:rsidRPr="00750B66">
              <w:rPr>
                <w:rFonts w:eastAsia="Calibri"/>
              </w:rPr>
              <w:t>Engage effectively in a range of collaborative discussions, building on others’ ideas and expressing their own clearly.</w:t>
            </w:r>
          </w:p>
          <w:p w:rsidR="00D634D3" w:rsidRPr="00750B66" w:rsidRDefault="00D634D3" w:rsidP="009A10C9">
            <w:pPr>
              <w:numPr>
                <w:ilvl w:val="0"/>
                <w:numId w:val="13"/>
              </w:numPr>
              <w:rPr>
                <w:rFonts w:eastAsia="Calibri"/>
              </w:rPr>
            </w:pPr>
            <w:r w:rsidRPr="00750B66">
              <w:rPr>
                <w:rFonts w:eastAsia="Calibri"/>
              </w:rPr>
              <w:t>Follow agreed-upon rules for discussion.</w:t>
            </w:r>
          </w:p>
          <w:p w:rsidR="00D634D3" w:rsidRPr="009A10C9" w:rsidRDefault="00D634D3" w:rsidP="009A10C9">
            <w:pPr>
              <w:pStyle w:val="ListParagraph"/>
              <w:numPr>
                <w:ilvl w:val="0"/>
                <w:numId w:val="12"/>
              </w:numPr>
              <w:rPr>
                <w:rFonts w:eastAsia="Calibri"/>
              </w:rPr>
            </w:pPr>
            <w:r w:rsidRPr="009A10C9">
              <w:rPr>
                <w:rFonts w:eastAsia="Calibri"/>
              </w:rPr>
              <w:lastRenderedPageBreak/>
              <w:t>Ask questions to check understanding of information presented, stay on topic, and link their comments to the remarks of others.</w:t>
            </w:r>
          </w:p>
          <w:p w:rsidR="00D634D3" w:rsidRPr="009A10C9" w:rsidRDefault="00D634D3" w:rsidP="009A10C9">
            <w:pPr>
              <w:pStyle w:val="ListParagraph"/>
              <w:numPr>
                <w:ilvl w:val="0"/>
                <w:numId w:val="12"/>
              </w:numPr>
              <w:rPr>
                <w:rFonts w:eastAsia="Calibri"/>
              </w:rPr>
            </w:pPr>
            <w:r w:rsidRPr="009A10C9">
              <w:rPr>
                <w:rFonts w:eastAsia="Calibri"/>
              </w:rPr>
              <w:t>Explain their ideas and understanding in light of the discussion.</w:t>
            </w:r>
          </w:p>
          <w:p w:rsidR="004E3E2F" w:rsidRPr="009A10C9" w:rsidRDefault="00D634D3" w:rsidP="00AB45EA">
            <w:pPr>
              <w:pStyle w:val="ListParagraph"/>
              <w:numPr>
                <w:ilvl w:val="0"/>
                <w:numId w:val="12"/>
              </w:numPr>
              <w:rPr>
                <w:rFonts w:eastAsia="Calibri"/>
                <w:b/>
              </w:rPr>
            </w:pPr>
            <w:r w:rsidRPr="009A10C9">
              <w:rPr>
                <w:rFonts w:eastAsia="Calibri"/>
              </w:rPr>
              <w:t>Seek to understand and communicate with individuals from different cultural backgrounds.</w:t>
            </w:r>
          </w:p>
        </w:tc>
      </w:tr>
      <w:tr w:rsidR="004E3E2F"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5000" w:type="pct"/>
            <w:gridSpan w:val="2"/>
          </w:tcPr>
          <w:p w:rsidR="004E3E2F" w:rsidRPr="004B02F9" w:rsidRDefault="004E3E2F" w:rsidP="00AB45EA">
            <w:pPr>
              <w:rPr>
                <w:rFonts w:eastAsia="Calibri" w:cs="Arial"/>
                <w:b/>
              </w:rPr>
            </w:pPr>
            <w:r w:rsidRPr="004B02F9">
              <w:rPr>
                <w:rFonts w:eastAsia="Calibri" w:cs="Arial"/>
                <w:b/>
              </w:rPr>
              <w:lastRenderedPageBreak/>
              <w:t>Speaking and Listening:</w:t>
            </w:r>
          </w:p>
          <w:p w:rsidR="009A10C9" w:rsidRPr="00750B66" w:rsidRDefault="009A10C9" w:rsidP="009A10C9">
            <w:pPr>
              <w:numPr>
                <w:ilvl w:val="0"/>
                <w:numId w:val="14"/>
              </w:numPr>
              <w:rPr>
                <w:rFonts w:eastAsia="Calibri"/>
              </w:rPr>
            </w:pPr>
            <w:r w:rsidRPr="00750B66">
              <w:rPr>
                <w:rFonts w:eastAsia="Calibri"/>
              </w:rPr>
              <w:t>Engage effectively in a range of collaborative discussions, building on others’ ideas and expressing their own clearly.</w:t>
            </w:r>
          </w:p>
          <w:p w:rsidR="009A10C9" w:rsidRPr="00750B66" w:rsidRDefault="009A10C9" w:rsidP="009A10C9">
            <w:pPr>
              <w:numPr>
                <w:ilvl w:val="0"/>
                <w:numId w:val="14"/>
              </w:numPr>
              <w:rPr>
                <w:rFonts w:eastAsia="Calibri"/>
              </w:rPr>
            </w:pPr>
            <w:r w:rsidRPr="00750B66">
              <w:rPr>
                <w:rFonts w:eastAsia="Calibri"/>
              </w:rPr>
              <w:t>Follow agreed-upon rules for discussion.</w:t>
            </w:r>
          </w:p>
          <w:p w:rsidR="009A10C9" w:rsidRPr="00750B66" w:rsidRDefault="009A10C9" w:rsidP="009A10C9">
            <w:pPr>
              <w:numPr>
                <w:ilvl w:val="0"/>
                <w:numId w:val="14"/>
              </w:numPr>
              <w:rPr>
                <w:rFonts w:eastAsia="Calibri"/>
              </w:rPr>
            </w:pPr>
            <w:r w:rsidRPr="00750B66">
              <w:rPr>
                <w:rFonts w:eastAsia="Calibri"/>
              </w:rPr>
              <w:t>Ask questions to check understanding of information presented, stay on topic, and link their comments to the remarks of others.</w:t>
            </w:r>
          </w:p>
          <w:p w:rsidR="009A10C9" w:rsidRPr="00750B66" w:rsidRDefault="009A10C9" w:rsidP="009A10C9">
            <w:pPr>
              <w:numPr>
                <w:ilvl w:val="0"/>
                <w:numId w:val="14"/>
              </w:numPr>
              <w:rPr>
                <w:rFonts w:eastAsia="Calibri"/>
              </w:rPr>
            </w:pPr>
            <w:r w:rsidRPr="00750B66">
              <w:rPr>
                <w:rFonts w:eastAsia="Calibri"/>
              </w:rPr>
              <w:t>Explain their ideas and understanding in light of the discussion.</w:t>
            </w:r>
          </w:p>
          <w:p w:rsidR="004E3E2F" w:rsidRPr="009A10C9" w:rsidRDefault="009A10C9" w:rsidP="009A10C9">
            <w:pPr>
              <w:numPr>
                <w:ilvl w:val="0"/>
                <w:numId w:val="14"/>
              </w:numPr>
              <w:rPr>
                <w:rFonts w:eastAsia="Calibri"/>
              </w:rPr>
            </w:pPr>
            <w:r w:rsidRPr="00750B66">
              <w:rPr>
                <w:rFonts w:eastAsia="Calibri"/>
              </w:rPr>
              <w:t>Seek to understand and communicate with individuals from different cultural backgrounds.</w:t>
            </w:r>
          </w:p>
        </w:tc>
      </w:tr>
      <w:tr w:rsidR="004E3E2F"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4E3E2F" w:rsidRPr="004B02F9" w:rsidRDefault="004E3E2F" w:rsidP="00AB45EA">
            <w:pPr>
              <w:rPr>
                <w:rFonts w:eastAsia="Calibri" w:cs="Arial"/>
                <w:b/>
              </w:rPr>
            </w:pPr>
            <w:r w:rsidRPr="004B02F9">
              <w:rPr>
                <w:rFonts w:eastAsia="Calibri" w:cs="Arial"/>
                <w:b/>
              </w:rPr>
              <w:t>Vocabulary</w:t>
            </w:r>
          </w:p>
        </w:tc>
        <w:tc>
          <w:tcPr>
            <w:tcW w:w="2500" w:type="pct"/>
          </w:tcPr>
          <w:p w:rsidR="004E3E2F" w:rsidRPr="004B02F9" w:rsidRDefault="004E3E2F" w:rsidP="00AB45EA">
            <w:pPr>
              <w:rPr>
                <w:rFonts w:eastAsia="Calibri" w:cs="Arial"/>
                <w:b/>
              </w:rPr>
            </w:pPr>
            <w:r w:rsidRPr="004B02F9">
              <w:rPr>
                <w:rFonts w:eastAsia="Calibri" w:cs="Arial"/>
                <w:b/>
              </w:rPr>
              <w:t>Interdisciplinary Connections</w:t>
            </w:r>
          </w:p>
        </w:tc>
      </w:tr>
      <w:tr w:rsidR="004E3E2F"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4E3E2F" w:rsidRPr="009A10C9" w:rsidRDefault="00253785" w:rsidP="00253785">
            <w:pPr>
              <w:jc w:val="center"/>
              <w:rPr>
                <w:rFonts w:eastAsia="Calibri" w:cs="Arial"/>
                <w:b/>
              </w:rPr>
            </w:pPr>
            <w:r w:rsidRPr="002B3A17">
              <w:rPr>
                <w:rFonts w:eastAsia="Calibri"/>
                <w:b/>
                <w:color w:val="FF0000"/>
                <w:sz w:val="36"/>
                <w:szCs w:val="36"/>
                <w:highlight w:val="yellow"/>
              </w:rPr>
              <w:t>Incomplete</w:t>
            </w:r>
          </w:p>
        </w:tc>
        <w:tc>
          <w:tcPr>
            <w:tcW w:w="2500" w:type="pct"/>
          </w:tcPr>
          <w:p w:rsidR="00253785" w:rsidRPr="00750B66" w:rsidRDefault="00253785" w:rsidP="00253785">
            <w:pPr>
              <w:rPr>
                <w:rFonts w:eastAsia="Calibri"/>
              </w:rPr>
            </w:pPr>
            <w:r w:rsidRPr="00750B66">
              <w:rPr>
                <w:rFonts w:eastAsia="Calibri"/>
              </w:rPr>
              <w:t>Science</w:t>
            </w:r>
          </w:p>
          <w:p w:rsidR="00253785" w:rsidRDefault="00253785" w:rsidP="00253785">
            <w:pPr>
              <w:rPr>
                <w:rFonts w:eastAsia="Calibri"/>
              </w:rPr>
            </w:pPr>
            <w:r w:rsidRPr="00750B66">
              <w:rPr>
                <w:rFonts w:eastAsia="Calibri"/>
              </w:rPr>
              <w:t>Art</w:t>
            </w:r>
          </w:p>
          <w:p w:rsidR="00253785" w:rsidRPr="00750B66" w:rsidRDefault="00253785" w:rsidP="00253785">
            <w:pPr>
              <w:jc w:val="center"/>
              <w:rPr>
                <w:rFonts w:eastAsia="Calibri"/>
              </w:rPr>
            </w:pPr>
            <w:r w:rsidRPr="002B3A17">
              <w:rPr>
                <w:rFonts w:eastAsia="Calibri"/>
                <w:b/>
                <w:color w:val="FF0000"/>
                <w:sz w:val="36"/>
                <w:szCs w:val="36"/>
                <w:highlight w:val="yellow"/>
              </w:rPr>
              <w:t>Incomplete</w:t>
            </w:r>
          </w:p>
          <w:p w:rsidR="004E3E2F" w:rsidRPr="00253785" w:rsidRDefault="004E3E2F" w:rsidP="00253785">
            <w:pPr>
              <w:rPr>
                <w:rFonts w:eastAsia="Calibri" w:cs="Arial"/>
              </w:rPr>
            </w:pPr>
          </w:p>
        </w:tc>
      </w:tr>
      <w:tr w:rsidR="004E3E2F" w:rsidRPr="004B02F9" w:rsidTr="00AB45EA">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BF"/>
        </w:tblPrEx>
        <w:tc>
          <w:tcPr>
            <w:tcW w:w="2500" w:type="pct"/>
          </w:tcPr>
          <w:p w:rsidR="004E3E2F" w:rsidRPr="004B02F9" w:rsidRDefault="004E3E2F" w:rsidP="00AB45EA">
            <w:pPr>
              <w:rPr>
                <w:rFonts w:eastAsia="Calibri" w:cs="Arial"/>
                <w:b/>
              </w:rPr>
            </w:pPr>
            <w:r w:rsidRPr="004B02F9">
              <w:rPr>
                <w:rFonts w:eastAsia="Calibri" w:cs="Arial"/>
                <w:b/>
              </w:rPr>
              <w:t>Special Education Strategies</w:t>
            </w:r>
          </w:p>
        </w:tc>
        <w:tc>
          <w:tcPr>
            <w:tcW w:w="2500" w:type="pct"/>
          </w:tcPr>
          <w:p w:rsidR="004E3E2F" w:rsidRPr="004B02F9" w:rsidRDefault="004E3E2F" w:rsidP="00AB45EA">
            <w:pPr>
              <w:rPr>
                <w:rFonts w:eastAsia="Calibri" w:cs="Arial"/>
                <w:b/>
              </w:rPr>
            </w:pPr>
            <w:r w:rsidRPr="004B02F9">
              <w:rPr>
                <w:rFonts w:eastAsia="Calibri" w:cs="Arial"/>
                <w:b/>
              </w:rPr>
              <w:t>English Language Learner Strategies</w:t>
            </w:r>
          </w:p>
        </w:tc>
      </w:tr>
      <w:tr w:rsidR="004E3E2F" w:rsidRPr="004B02F9" w:rsidTr="00AB45EA">
        <w:tblPrEx>
          <w:tblLook w:val="01E0"/>
        </w:tblPrEx>
        <w:trPr>
          <w:trHeight w:val="70"/>
        </w:trPr>
        <w:tc>
          <w:tcPr>
            <w:tcW w:w="2500" w:type="pct"/>
          </w:tcPr>
          <w:p w:rsidR="00253785" w:rsidRPr="00750B66" w:rsidRDefault="00253785" w:rsidP="00253785">
            <w:pPr>
              <w:numPr>
                <w:ilvl w:val="0"/>
                <w:numId w:val="15"/>
              </w:numPr>
              <w:rPr>
                <w:rFonts w:eastAsia="Calibri"/>
              </w:rPr>
            </w:pPr>
            <w:r w:rsidRPr="00750B66">
              <w:rPr>
                <w:rFonts w:eastAsia="Calibri"/>
              </w:rPr>
              <w:t xml:space="preserve">Provide meaningful practice, review, and repetition </w:t>
            </w:r>
          </w:p>
          <w:p w:rsidR="00253785" w:rsidRPr="00750B66" w:rsidRDefault="00253785" w:rsidP="00253785">
            <w:pPr>
              <w:numPr>
                <w:ilvl w:val="0"/>
                <w:numId w:val="15"/>
              </w:numPr>
              <w:rPr>
                <w:rFonts w:eastAsia="Calibri"/>
              </w:rPr>
            </w:pPr>
            <w:r w:rsidRPr="00750B66">
              <w:rPr>
                <w:rFonts w:eastAsia="Calibri"/>
              </w:rPr>
              <w:t>Provide adequate time to answer</w:t>
            </w:r>
          </w:p>
          <w:p w:rsidR="00253785" w:rsidRPr="00750B66" w:rsidRDefault="00253785" w:rsidP="00253785">
            <w:pPr>
              <w:numPr>
                <w:ilvl w:val="0"/>
                <w:numId w:val="15"/>
              </w:numPr>
              <w:rPr>
                <w:rFonts w:eastAsia="Calibri"/>
              </w:rPr>
            </w:pPr>
            <w:r w:rsidRPr="00750B66">
              <w:rPr>
                <w:rFonts w:eastAsia="Calibri"/>
              </w:rPr>
              <w:t>Use multiple means of presenting the same material (visual, auditory, tactile, and kinesthetic)</w:t>
            </w:r>
          </w:p>
          <w:p w:rsidR="004E3E2F" w:rsidRPr="004B02F9" w:rsidRDefault="004E3E2F" w:rsidP="00AB45EA">
            <w:pPr>
              <w:rPr>
                <w:rFonts w:eastAsia="Calibri" w:cs="Arial"/>
                <w:b/>
              </w:rPr>
            </w:pPr>
          </w:p>
          <w:p w:rsidR="004E3E2F" w:rsidRPr="004B02F9" w:rsidRDefault="004E3E2F" w:rsidP="00AB45EA">
            <w:pPr>
              <w:rPr>
                <w:rFonts w:eastAsia="Calibri" w:cs="Arial"/>
                <w:b/>
              </w:rPr>
            </w:pPr>
          </w:p>
        </w:tc>
        <w:tc>
          <w:tcPr>
            <w:tcW w:w="2500" w:type="pct"/>
            <w:tcBorders>
              <w:right w:val="single" w:sz="4" w:space="0" w:color="auto"/>
            </w:tcBorders>
          </w:tcPr>
          <w:p w:rsidR="00253785" w:rsidRPr="00750B66" w:rsidRDefault="00253785" w:rsidP="00253785">
            <w:pPr>
              <w:numPr>
                <w:ilvl w:val="0"/>
                <w:numId w:val="15"/>
              </w:numPr>
              <w:rPr>
                <w:rFonts w:eastAsia="Calibri"/>
              </w:rPr>
            </w:pPr>
            <w:r w:rsidRPr="00750B66">
              <w:rPr>
                <w:rFonts w:eastAsia="Calibri"/>
              </w:rPr>
              <w:t>Language experience approaches (students produce language in response to first-hand multi-sensory experiences)</w:t>
            </w:r>
          </w:p>
          <w:p w:rsidR="004E3E2F" w:rsidRPr="00253785" w:rsidRDefault="004E3E2F" w:rsidP="00253785">
            <w:pPr>
              <w:rPr>
                <w:rFonts w:eastAsia="Calibri" w:cs="Arial"/>
              </w:rPr>
            </w:pPr>
          </w:p>
        </w:tc>
      </w:tr>
      <w:tr w:rsidR="004E3E2F" w:rsidRPr="004B02F9" w:rsidTr="00AB45EA">
        <w:tblPrEx>
          <w:tblLook w:val="01E0"/>
        </w:tblPrEx>
        <w:trPr>
          <w:trHeight w:val="70"/>
        </w:trPr>
        <w:tc>
          <w:tcPr>
            <w:tcW w:w="2500" w:type="pct"/>
          </w:tcPr>
          <w:p w:rsidR="004E3E2F" w:rsidRPr="004B02F9" w:rsidRDefault="004E3E2F" w:rsidP="00AB45EA">
            <w:pPr>
              <w:rPr>
                <w:rFonts w:eastAsia="Calibri" w:cs="Arial"/>
                <w:b/>
              </w:rPr>
            </w:pPr>
            <w:r w:rsidRPr="004B02F9">
              <w:rPr>
                <w:rFonts w:eastAsia="Calibri" w:cs="Arial"/>
                <w:b/>
              </w:rPr>
              <w:t>Enrichment/Extension Activities:</w:t>
            </w:r>
          </w:p>
          <w:p w:rsidR="00253785" w:rsidRPr="00253785" w:rsidRDefault="00253785" w:rsidP="00253785">
            <w:pPr>
              <w:pStyle w:val="ListParagraph"/>
              <w:numPr>
                <w:ilvl w:val="0"/>
                <w:numId w:val="17"/>
              </w:numPr>
              <w:rPr>
                <w:rFonts w:eastAsia="Calibri"/>
              </w:rPr>
            </w:pPr>
            <w:r w:rsidRPr="00253785">
              <w:rPr>
                <w:rFonts w:eastAsia="Calibri"/>
              </w:rPr>
              <w:t>Videos/Documentaries</w:t>
            </w:r>
          </w:p>
          <w:p w:rsidR="00253785" w:rsidRPr="00253785" w:rsidRDefault="00253785" w:rsidP="00253785">
            <w:pPr>
              <w:pStyle w:val="ListParagraph"/>
              <w:numPr>
                <w:ilvl w:val="0"/>
                <w:numId w:val="17"/>
              </w:numPr>
              <w:rPr>
                <w:rFonts w:eastAsia="Calibri"/>
              </w:rPr>
            </w:pPr>
            <w:r w:rsidRPr="00253785">
              <w:rPr>
                <w:rFonts w:eastAsia="Calibri"/>
              </w:rPr>
              <w:t xml:space="preserve">Field Trips: </w:t>
            </w:r>
          </w:p>
          <w:p w:rsidR="00253785" w:rsidRPr="00750B66" w:rsidRDefault="00253785" w:rsidP="00253785">
            <w:pPr>
              <w:numPr>
                <w:ilvl w:val="0"/>
                <w:numId w:val="16"/>
              </w:numPr>
              <w:rPr>
                <w:rFonts w:eastAsia="Calibri"/>
              </w:rPr>
            </w:pPr>
            <w:r w:rsidRPr="00750B66">
              <w:rPr>
                <w:rFonts w:eastAsia="Calibri"/>
              </w:rPr>
              <w:t>Hayden Planetarium</w:t>
            </w:r>
          </w:p>
          <w:p w:rsidR="004E3E2F" w:rsidRPr="00253785" w:rsidRDefault="00253785" w:rsidP="00253785">
            <w:pPr>
              <w:numPr>
                <w:ilvl w:val="0"/>
                <w:numId w:val="16"/>
              </w:numPr>
              <w:rPr>
                <w:rFonts w:eastAsia="Calibri"/>
              </w:rPr>
            </w:pPr>
            <w:r w:rsidRPr="00750B66">
              <w:rPr>
                <w:rFonts w:eastAsia="Calibri"/>
              </w:rPr>
              <w:t>Museum of Natural History</w:t>
            </w:r>
          </w:p>
        </w:tc>
        <w:tc>
          <w:tcPr>
            <w:tcW w:w="2500" w:type="pct"/>
            <w:tcBorders>
              <w:right w:val="single" w:sz="4" w:space="0" w:color="auto"/>
            </w:tcBorders>
          </w:tcPr>
          <w:p w:rsidR="004E3E2F" w:rsidRPr="004B02F9" w:rsidRDefault="004E3E2F" w:rsidP="00AB45EA">
            <w:pPr>
              <w:rPr>
                <w:rFonts w:eastAsia="Calibri" w:cs="Arial"/>
                <w:b/>
              </w:rPr>
            </w:pPr>
            <w:r w:rsidRPr="004B02F9">
              <w:rPr>
                <w:rFonts w:eastAsia="Calibri" w:cs="Arial"/>
                <w:b/>
              </w:rPr>
              <w:t>Charts:</w:t>
            </w:r>
          </w:p>
          <w:p w:rsidR="00253785" w:rsidRPr="00750B66" w:rsidRDefault="00253785" w:rsidP="00253785">
            <w:pPr>
              <w:numPr>
                <w:ilvl w:val="0"/>
                <w:numId w:val="18"/>
              </w:numPr>
              <w:rPr>
                <w:rFonts w:eastAsia="Calibri"/>
              </w:rPr>
            </w:pPr>
            <w:r w:rsidRPr="00750B66">
              <w:rPr>
                <w:rFonts w:eastAsia="Calibri"/>
              </w:rPr>
              <w:t>Vocabulary Charts</w:t>
            </w:r>
          </w:p>
          <w:p w:rsidR="00253785" w:rsidRPr="00750B66" w:rsidRDefault="00253785" w:rsidP="00253785">
            <w:pPr>
              <w:numPr>
                <w:ilvl w:val="0"/>
                <w:numId w:val="18"/>
              </w:numPr>
              <w:rPr>
                <w:rFonts w:eastAsia="Calibri"/>
              </w:rPr>
            </w:pPr>
            <w:r w:rsidRPr="00750B66">
              <w:rPr>
                <w:rFonts w:eastAsia="Calibri"/>
              </w:rPr>
              <w:t>What is Non-fiction? Chart</w:t>
            </w:r>
          </w:p>
          <w:p w:rsidR="00253785" w:rsidRPr="00750B66" w:rsidRDefault="00253785" w:rsidP="00253785">
            <w:pPr>
              <w:numPr>
                <w:ilvl w:val="0"/>
                <w:numId w:val="18"/>
              </w:numPr>
              <w:rPr>
                <w:rFonts w:eastAsia="Calibri"/>
              </w:rPr>
            </w:pPr>
            <w:r w:rsidRPr="00750B66">
              <w:rPr>
                <w:rFonts w:eastAsia="Calibri"/>
              </w:rPr>
              <w:t>Elements of non-fiction (chart)</w:t>
            </w:r>
          </w:p>
          <w:p w:rsidR="004E3E2F" w:rsidRDefault="004E3E2F" w:rsidP="00253785">
            <w:pPr>
              <w:rPr>
                <w:rFonts w:cs="Arial"/>
              </w:rPr>
            </w:pPr>
          </w:p>
          <w:p w:rsidR="00253785" w:rsidRDefault="00253785" w:rsidP="00253785">
            <w:pPr>
              <w:rPr>
                <w:rFonts w:cs="Arial"/>
              </w:rPr>
            </w:pPr>
          </w:p>
          <w:p w:rsidR="00253785" w:rsidRPr="00253785" w:rsidRDefault="00253785" w:rsidP="00253785">
            <w:pPr>
              <w:rPr>
                <w:rFonts w:cs="Arial"/>
              </w:rPr>
            </w:pPr>
          </w:p>
        </w:tc>
      </w:tr>
      <w:tr w:rsidR="004E3E2F" w:rsidRPr="004B02F9" w:rsidTr="00AB45EA">
        <w:tblPrEx>
          <w:tblLook w:val="01E0"/>
        </w:tblPrEx>
        <w:trPr>
          <w:trHeight w:val="90"/>
        </w:trPr>
        <w:tc>
          <w:tcPr>
            <w:tcW w:w="5000" w:type="pct"/>
            <w:gridSpan w:val="2"/>
            <w:tcBorders>
              <w:right w:val="single" w:sz="4" w:space="0" w:color="auto"/>
            </w:tcBorders>
          </w:tcPr>
          <w:p w:rsidR="004E3E2F" w:rsidRPr="00B067FF" w:rsidRDefault="004E3E2F" w:rsidP="00AB45EA">
            <w:pPr>
              <w:jc w:val="center"/>
              <w:rPr>
                <w:rFonts w:cs="Arial"/>
                <w:b/>
              </w:rPr>
            </w:pPr>
            <w:r>
              <w:rPr>
                <w:rFonts w:cs="Arial"/>
                <w:b/>
              </w:rPr>
              <w:lastRenderedPageBreak/>
              <w:t>Students Will Be Able To/Progress Indicators</w:t>
            </w:r>
          </w:p>
        </w:tc>
      </w:tr>
      <w:tr w:rsidR="004E3E2F" w:rsidRPr="004B02F9" w:rsidTr="00AB45EA">
        <w:tblPrEx>
          <w:tblLook w:val="01E0"/>
        </w:tblPrEx>
        <w:trPr>
          <w:trHeight w:val="90"/>
        </w:trPr>
        <w:tc>
          <w:tcPr>
            <w:tcW w:w="2500" w:type="pct"/>
            <w:tcBorders>
              <w:right w:val="single" w:sz="4" w:space="0" w:color="auto"/>
            </w:tcBorders>
          </w:tcPr>
          <w:p w:rsidR="004E3E2F" w:rsidRDefault="004E3E2F" w:rsidP="00AB45EA">
            <w:pPr>
              <w:jc w:val="center"/>
              <w:rPr>
                <w:rFonts w:cs="Arial"/>
                <w:b/>
              </w:rPr>
            </w:pPr>
            <w:r w:rsidRPr="00B067FF">
              <w:rPr>
                <w:rFonts w:cs="Arial"/>
                <w:b/>
                <w:highlight w:val="yellow"/>
              </w:rPr>
              <w:t>Reading</w:t>
            </w:r>
            <w:r>
              <w:rPr>
                <w:rFonts w:cs="Arial"/>
                <w:b/>
              </w:rPr>
              <w:t xml:space="preserve"> </w:t>
            </w:r>
          </w:p>
          <w:p w:rsidR="00253785" w:rsidRDefault="00253785" w:rsidP="00AB45EA">
            <w:pPr>
              <w:jc w:val="center"/>
              <w:rPr>
                <w:rFonts w:cs="Arial"/>
                <w:b/>
              </w:rPr>
            </w:pPr>
          </w:p>
          <w:p w:rsidR="00253785" w:rsidRPr="00253785" w:rsidRDefault="00253785" w:rsidP="00253785">
            <w:pPr>
              <w:rPr>
                <w:rFonts w:eastAsia="Calibri"/>
                <w:b/>
                <w:color w:val="FF0000"/>
              </w:rPr>
            </w:pPr>
            <w:r w:rsidRPr="00253785">
              <w:rPr>
                <w:rFonts w:eastAsia="Calibri"/>
                <w:b/>
                <w:color w:val="FF0000"/>
              </w:rPr>
              <w:t>Close reading of:</w:t>
            </w:r>
          </w:p>
          <w:p w:rsidR="00253785" w:rsidRPr="00253785" w:rsidRDefault="00253785" w:rsidP="00253785">
            <w:pPr>
              <w:numPr>
                <w:ilvl w:val="0"/>
                <w:numId w:val="19"/>
              </w:numPr>
              <w:rPr>
                <w:rFonts w:eastAsia="Calibri"/>
                <w:b/>
                <w:color w:val="FF0000"/>
              </w:rPr>
            </w:pPr>
            <w:r>
              <w:rPr>
                <w:rFonts w:eastAsia="Calibri"/>
                <w:b/>
                <w:color w:val="FF0000"/>
              </w:rPr>
              <w:t xml:space="preserve">Fiction </w:t>
            </w:r>
          </w:p>
          <w:p w:rsidR="00253785" w:rsidRPr="00253785" w:rsidRDefault="00253785" w:rsidP="00253785">
            <w:pPr>
              <w:numPr>
                <w:ilvl w:val="0"/>
                <w:numId w:val="19"/>
              </w:numPr>
              <w:rPr>
                <w:rFonts w:eastAsia="Calibri"/>
                <w:b/>
                <w:color w:val="FF0000"/>
              </w:rPr>
            </w:pPr>
            <w:r>
              <w:rPr>
                <w:rFonts w:eastAsia="Calibri"/>
                <w:b/>
                <w:color w:val="FF0000"/>
              </w:rPr>
              <w:t xml:space="preserve">Nonfiction </w:t>
            </w:r>
          </w:p>
          <w:p w:rsidR="00253785" w:rsidRPr="00253785" w:rsidRDefault="00253785" w:rsidP="00253785">
            <w:pPr>
              <w:numPr>
                <w:ilvl w:val="0"/>
                <w:numId w:val="19"/>
              </w:numPr>
              <w:rPr>
                <w:rFonts w:eastAsia="Calibri"/>
                <w:b/>
                <w:color w:val="FF0000"/>
              </w:rPr>
            </w:pPr>
            <w:r>
              <w:rPr>
                <w:rFonts w:eastAsia="Calibri"/>
                <w:b/>
                <w:color w:val="FF0000"/>
              </w:rPr>
              <w:t xml:space="preserve">Poetry </w:t>
            </w:r>
          </w:p>
          <w:p w:rsidR="00253785" w:rsidRPr="00253785" w:rsidRDefault="00253785" w:rsidP="00253785">
            <w:pPr>
              <w:rPr>
                <w:rFonts w:eastAsia="Calibri"/>
                <w:b/>
                <w:color w:val="FF0000"/>
              </w:rPr>
            </w:pPr>
          </w:p>
          <w:p w:rsidR="00253785" w:rsidRPr="00253785" w:rsidRDefault="00253785" w:rsidP="00253785">
            <w:pPr>
              <w:rPr>
                <w:rFonts w:eastAsia="Calibri"/>
                <w:b/>
                <w:color w:val="FF0000"/>
              </w:rPr>
            </w:pPr>
            <w:r w:rsidRPr="00253785">
              <w:rPr>
                <w:rFonts w:eastAsia="Calibri"/>
                <w:b/>
                <w:color w:val="FF0000"/>
              </w:rPr>
              <w:t xml:space="preserve">Use meta-cognitive strategies </w:t>
            </w:r>
            <w:r w:rsidRPr="00253785">
              <w:rPr>
                <w:rFonts w:eastAsia="Calibri"/>
                <w:color w:val="FF0000"/>
              </w:rPr>
              <w:t>(1)</w:t>
            </w:r>
          </w:p>
          <w:p w:rsidR="00253785" w:rsidRPr="00253785" w:rsidRDefault="00253785" w:rsidP="00253785">
            <w:pPr>
              <w:numPr>
                <w:ilvl w:val="0"/>
                <w:numId w:val="19"/>
              </w:numPr>
              <w:rPr>
                <w:rFonts w:eastAsia="Calibri"/>
                <w:color w:val="FF0000"/>
              </w:rPr>
            </w:pPr>
          </w:p>
          <w:p w:rsidR="00253785" w:rsidRPr="00253785" w:rsidRDefault="00253785" w:rsidP="00253785">
            <w:pPr>
              <w:numPr>
                <w:ilvl w:val="0"/>
                <w:numId w:val="19"/>
              </w:numPr>
              <w:rPr>
                <w:rFonts w:eastAsia="Calibri"/>
                <w:color w:val="FF0000"/>
              </w:rPr>
            </w:pPr>
          </w:p>
          <w:p w:rsidR="00253785" w:rsidRPr="00253785" w:rsidRDefault="00253785" w:rsidP="00253785">
            <w:pPr>
              <w:rPr>
                <w:rFonts w:eastAsia="Calibri"/>
                <w:color w:val="FF0000"/>
              </w:rPr>
            </w:pPr>
          </w:p>
          <w:p w:rsidR="00253785" w:rsidRPr="00253785" w:rsidRDefault="00253785" w:rsidP="00253785">
            <w:pPr>
              <w:rPr>
                <w:rFonts w:eastAsia="Calibri"/>
                <w:color w:val="FF0000"/>
              </w:rPr>
            </w:pPr>
            <w:r w:rsidRPr="00253785">
              <w:rPr>
                <w:rFonts w:eastAsia="Calibri"/>
                <w:b/>
                <w:color w:val="FF0000"/>
              </w:rPr>
              <w:t>Use comprehension skills</w:t>
            </w:r>
            <w:r w:rsidRPr="00253785">
              <w:rPr>
                <w:rFonts w:eastAsia="Calibri"/>
                <w:color w:val="FF0000"/>
              </w:rPr>
              <w:t xml:space="preserve"> (2) (9)</w:t>
            </w:r>
          </w:p>
          <w:p w:rsidR="00253785" w:rsidRPr="00253785" w:rsidRDefault="00253785" w:rsidP="00253785">
            <w:pPr>
              <w:ind w:left="720"/>
              <w:rPr>
                <w:rFonts w:eastAsia="Calibri"/>
                <w:color w:val="FF0000"/>
              </w:rPr>
            </w:pPr>
          </w:p>
          <w:p w:rsidR="00253785" w:rsidRPr="00253785" w:rsidRDefault="00253785" w:rsidP="00253785">
            <w:pPr>
              <w:rPr>
                <w:rFonts w:eastAsia="Calibri"/>
                <w:color w:val="FF0000"/>
              </w:rPr>
            </w:pPr>
          </w:p>
          <w:p w:rsidR="00253785" w:rsidRPr="00253785" w:rsidRDefault="00253785" w:rsidP="00253785">
            <w:pPr>
              <w:rPr>
                <w:rFonts w:eastAsia="Calibri"/>
                <w:color w:val="FF0000"/>
              </w:rPr>
            </w:pPr>
            <w:r w:rsidRPr="00253785">
              <w:rPr>
                <w:rFonts w:eastAsia="Calibri"/>
                <w:b/>
                <w:color w:val="FF0000"/>
              </w:rPr>
              <w:t xml:space="preserve">Analyze </w:t>
            </w:r>
            <w:r w:rsidRPr="00253785">
              <w:rPr>
                <w:rFonts w:eastAsia="Calibri"/>
                <w:color w:val="FF0000"/>
              </w:rPr>
              <w:t>(3)</w:t>
            </w:r>
          </w:p>
          <w:p w:rsidR="00253785" w:rsidRPr="00253785" w:rsidRDefault="00253785" w:rsidP="00253785">
            <w:pPr>
              <w:rPr>
                <w:rFonts w:eastAsia="Calibri"/>
                <w:color w:val="FF0000"/>
              </w:rPr>
            </w:pPr>
          </w:p>
          <w:p w:rsidR="00253785" w:rsidRPr="00253785" w:rsidRDefault="00253785" w:rsidP="00253785">
            <w:pPr>
              <w:rPr>
                <w:rFonts w:eastAsia="Calibri"/>
                <w:b/>
                <w:color w:val="FF0000"/>
              </w:rPr>
            </w:pPr>
            <w:r w:rsidRPr="00253785">
              <w:rPr>
                <w:rFonts w:eastAsia="Calibri"/>
                <w:b/>
                <w:color w:val="FF0000"/>
              </w:rPr>
              <w:t xml:space="preserve">Evaluate </w:t>
            </w:r>
            <w:r w:rsidRPr="00253785">
              <w:rPr>
                <w:rFonts w:eastAsia="Calibri"/>
                <w:color w:val="FF0000"/>
              </w:rPr>
              <w:t>(7)</w:t>
            </w:r>
          </w:p>
          <w:p w:rsidR="00253785" w:rsidRPr="00253785" w:rsidRDefault="00253785" w:rsidP="00253785">
            <w:pPr>
              <w:rPr>
                <w:rFonts w:eastAsia="Calibri"/>
                <w:b/>
                <w:color w:val="FF0000"/>
              </w:rPr>
            </w:pPr>
            <w:r w:rsidRPr="00253785">
              <w:rPr>
                <w:rFonts w:eastAsia="Calibri"/>
                <w:b/>
                <w:color w:val="FF0000"/>
              </w:rPr>
              <w:t xml:space="preserve">Interpret/Determine </w:t>
            </w:r>
            <w:r w:rsidRPr="00253785">
              <w:rPr>
                <w:rFonts w:eastAsia="Calibri"/>
                <w:color w:val="FF0000"/>
              </w:rPr>
              <w:t>(4)</w:t>
            </w:r>
          </w:p>
          <w:p w:rsidR="00253785" w:rsidRPr="00253785" w:rsidRDefault="00253785" w:rsidP="00253785">
            <w:pPr>
              <w:numPr>
                <w:ilvl w:val="0"/>
                <w:numId w:val="19"/>
              </w:numPr>
              <w:rPr>
                <w:rFonts w:eastAsia="Calibri"/>
                <w:i/>
                <w:color w:val="FF0000"/>
              </w:rPr>
            </w:pPr>
            <w:r w:rsidRPr="00253785">
              <w:rPr>
                <w:rFonts w:eastAsia="Calibri"/>
                <w:color w:val="FF0000"/>
              </w:rPr>
              <w:t>.</w:t>
            </w:r>
          </w:p>
          <w:p w:rsidR="00253785" w:rsidRPr="00253785" w:rsidRDefault="00253785" w:rsidP="00253785">
            <w:pPr>
              <w:numPr>
                <w:ilvl w:val="0"/>
                <w:numId w:val="19"/>
              </w:numPr>
              <w:rPr>
                <w:rFonts w:eastAsia="Calibri"/>
                <w:i/>
                <w:color w:val="FF0000"/>
              </w:rPr>
            </w:pPr>
            <w:r w:rsidRPr="00253785">
              <w:rPr>
                <w:rFonts w:eastAsia="Calibri"/>
                <w:i/>
                <w:color w:val="FF0000"/>
              </w:rPr>
              <w:t xml:space="preserve"> </w:t>
            </w:r>
          </w:p>
          <w:p w:rsidR="00253785" w:rsidRPr="00253785" w:rsidRDefault="00253785" w:rsidP="00253785">
            <w:pPr>
              <w:rPr>
                <w:rFonts w:eastAsia="Calibri"/>
                <w:i/>
                <w:color w:val="FF0000"/>
              </w:rPr>
            </w:pPr>
          </w:p>
          <w:p w:rsidR="00253785" w:rsidRPr="00253785" w:rsidRDefault="00253785" w:rsidP="00253785">
            <w:pPr>
              <w:rPr>
                <w:rFonts w:eastAsia="Calibri"/>
                <w:b/>
                <w:i/>
                <w:color w:val="FF0000"/>
              </w:rPr>
            </w:pPr>
            <w:r w:rsidRPr="00253785">
              <w:rPr>
                <w:rFonts w:eastAsia="Calibri"/>
                <w:b/>
                <w:color w:val="FF0000"/>
              </w:rPr>
              <w:t>Identify</w:t>
            </w:r>
            <w:r w:rsidRPr="00253785">
              <w:rPr>
                <w:rFonts w:eastAsia="Calibri"/>
                <w:b/>
                <w:i/>
                <w:color w:val="FF0000"/>
              </w:rPr>
              <w:t xml:space="preserve"> point of view </w:t>
            </w:r>
            <w:r w:rsidRPr="00253785">
              <w:rPr>
                <w:rFonts w:eastAsia="Calibri"/>
                <w:color w:val="FF0000"/>
              </w:rPr>
              <w:t>(6)</w:t>
            </w:r>
          </w:p>
          <w:p w:rsidR="00253785" w:rsidRPr="00253785" w:rsidRDefault="00253785" w:rsidP="00253785">
            <w:pPr>
              <w:numPr>
                <w:ilvl w:val="0"/>
                <w:numId w:val="19"/>
              </w:numPr>
              <w:rPr>
                <w:rFonts w:eastAsia="Calibri"/>
                <w:b/>
                <w:color w:val="FF0000"/>
              </w:rPr>
            </w:pPr>
          </w:p>
          <w:p w:rsidR="00253785" w:rsidRPr="00253785" w:rsidRDefault="00253785" w:rsidP="00253785">
            <w:pPr>
              <w:rPr>
                <w:rFonts w:eastAsia="Calibri"/>
                <w:i/>
                <w:color w:val="FF0000"/>
              </w:rPr>
            </w:pPr>
          </w:p>
          <w:p w:rsidR="00253785" w:rsidRPr="00253785" w:rsidRDefault="00253785" w:rsidP="00253785">
            <w:pPr>
              <w:rPr>
                <w:rFonts w:eastAsia="Calibri"/>
                <w:b/>
                <w:color w:val="FF0000"/>
              </w:rPr>
            </w:pPr>
            <w:r w:rsidRPr="00253785">
              <w:rPr>
                <w:rFonts w:eastAsia="Calibri"/>
                <w:b/>
                <w:color w:val="FF0000"/>
              </w:rPr>
              <w:t>Identify text-type-specific features</w:t>
            </w:r>
          </w:p>
          <w:p w:rsidR="00253785" w:rsidRPr="00253785" w:rsidRDefault="00253785" w:rsidP="00253785">
            <w:pPr>
              <w:rPr>
                <w:rFonts w:eastAsia="Calibri"/>
                <w:color w:val="FF0000"/>
              </w:rPr>
            </w:pPr>
          </w:p>
          <w:p w:rsidR="00253785" w:rsidRPr="00253785" w:rsidRDefault="00253785" w:rsidP="00253785">
            <w:pPr>
              <w:rPr>
                <w:rFonts w:eastAsia="Calibri"/>
                <w:color w:val="FF0000"/>
              </w:rPr>
            </w:pPr>
            <w:r w:rsidRPr="00253785">
              <w:rPr>
                <w:rFonts w:eastAsia="Calibri"/>
                <w:b/>
                <w:color w:val="FF0000"/>
              </w:rPr>
              <w:t xml:space="preserve">Use text structure to make meaning </w:t>
            </w:r>
            <w:r w:rsidRPr="00253785">
              <w:rPr>
                <w:rFonts w:eastAsia="Calibri"/>
                <w:color w:val="FF0000"/>
              </w:rPr>
              <w:t>(5)</w:t>
            </w:r>
          </w:p>
          <w:p w:rsidR="00253785" w:rsidRPr="00253785" w:rsidRDefault="00253785" w:rsidP="00253785">
            <w:pPr>
              <w:numPr>
                <w:ilvl w:val="0"/>
                <w:numId w:val="19"/>
              </w:numPr>
              <w:rPr>
                <w:rFonts w:eastAsia="Calibri"/>
                <w:color w:val="FF0000"/>
              </w:rPr>
            </w:pPr>
            <w:r w:rsidRPr="00253785">
              <w:rPr>
                <w:rFonts w:eastAsia="Calibri"/>
                <w:color w:val="FF0000"/>
              </w:rPr>
              <w:t>.</w:t>
            </w:r>
          </w:p>
          <w:p w:rsidR="00253785" w:rsidRPr="00253785" w:rsidRDefault="00253785" w:rsidP="00253785">
            <w:pPr>
              <w:numPr>
                <w:ilvl w:val="0"/>
                <w:numId w:val="19"/>
              </w:numPr>
              <w:rPr>
                <w:rFonts w:eastAsia="Calibri"/>
                <w:color w:val="FF0000"/>
              </w:rPr>
            </w:pPr>
          </w:p>
          <w:p w:rsidR="00253785" w:rsidRPr="00253785" w:rsidRDefault="00253785" w:rsidP="00253785">
            <w:pPr>
              <w:rPr>
                <w:rFonts w:eastAsia="Calibri"/>
                <w:color w:val="FF0000"/>
              </w:rPr>
            </w:pPr>
          </w:p>
          <w:p w:rsidR="00253785" w:rsidRPr="00253785" w:rsidRDefault="00253785" w:rsidP="00253785">
            <w:pPr>
              <w:rPr>
                <w:rFonts w:eastAsia="Calibri"/>
                <w:b/>
                <w:color w:val="FF0000"/>
              </w:rPr>
            </w:pPr>
            <w:r w:rsidRPr="00253785">
              <w:rPr>
                <w:rFonts w:eastAsia="Calibri"/>
                <w:b/>
                <w:color w:val="FF0000"/>
              </w:rPr>
              <w:t>Use reading strategies:</w:t>
            </w:r>
          </w:p>
          <w:p w:rsidR="00253785" w:rsidRPr="00253785" w:rsidRDefault="00253785" w:rsidP="00253785">
            <w:pPr>
              <w:numPr>
                <w:ilvl w:val="0"/>
                <w:numId w:val="19"/>
              </w:numPr>
              <w:rPr>
                <w:rFonts w:eastAsia="Calibri"/>
                <w:color w:val="FF0000"/>
              </w:rPr>
            </w:pPr>
          </w:p>
          <w:p w:rsidR="00253785" w:rsidRPr="00253785" w:rsidRDefault="00253785" w:rsidP="00253785">
            <w:pPr>
              <w:ind w:left="720"/>
              <w:rPr>
                <w:rFonts w:eastAsia="Calibri"/>
                <w:color w:val="FF0000"/>
              </w:rPr>
            </w:pPr>
          </w:p>
          <w:p w:rsidR="00253785" w:rsidRPr="00253785" w:rsidRDefault="00253785" w:rsidP="00253785">
            <w:pPr>
              <w:rPr>
                <w:rFonts w:eastAsia="Calibri"/>
                <w:color w:val="FF0000"/>
              </w:rPr>
            </w:pPr>
            <w:r w:rsidRPr="00253785">
              <w:rPr>
                <w:rFonts w:eastAsia="Calibri"/>
                <w:color w:val="FF0000"/>
              </w:rPr>
              <w:t xml:space="preserve">Use </w:t>
            </w:r>
            <w:r w:rsidRPr="00253785">
              <w:rPr>
                <w:rFonts w:eastAsia="Calibri"/>
                <w:b/>
                <w:color w:val="FF0000"/>
              </w:rPr>
              <w:t>word-solving strategies</w:t>
            </w:r>
          </w:p>
          <w:p w:rsidR="00253785" w:rsidRPr="00C751B5" w:rsidRDefault="00253785" w:rsidP="00253785">
            <w:pPr>
              <w:rPr>
                <w:rFonts w:eastAsia="Calibri"/>
              </w:rPr>
            </w:pPr>
          </w:p>
          <w:p w:rsidR="00253785" w:rsidRPr="00C751B5" w:rsidRDefault="00253785" w:rsidP="00253785">
            <w:pPr>
              <w:rPr>
                <w:rFonts w:eastAsia="Calibri"/>
              </w:rPr>
            </w:pPr>
            <w:r w:rsidRPr="00C751B5">
              <w:rPr>
                <w:rFonts w:eastAsia="Calibri"/>
              </w:rPr>
              <w:t xml:space="preserve">Follow </w:t>
            </w:r>
            <w:r w:rsidRPr="00E6320A">
              <w:rPr>
                <w:rFonts w:eastAsia="Calibri"/>
                <w:b/>
              </w:rPr>
              <w:t>classroom routines</w:t>
            </w:r>
          </w:p>
          <w:p w:rsidR="00253785" w:rsidRDefault="00253785" w:rsidP="00253785">
            <w:pPr>
              <w:numPr>
                <w:ilvl w:val="0"/>
                <w:numId w:val="15"/>
              </w:numPr>
              <w:rPr>
                <w:rFonts w:eastAsia="Calibri"/>
              </w:rPr>
            </w:pPr>
            <w:r w:rsidRPr="00C751B5">
              <w:rPr>
                <w:rFonts w:eastAsia="Calibri"/>
              </w:rPr>
              <w:t xml:space="preserve">Building stamina </w:t>
            </w:r>
          </w:p>
          <w:p w:rsidR="00253785" w:rsidRDefault="00253785" w:rsidP="00253785">
            <w:pPr>
              <w:numPr>
                <w:ilvl w:val="0"/>
                <w:numId w:val="19"/>
              </w:numPr>
              <w:rPr>
                <w:rFonts w:eastAsia="Calibri"/>
              </w:rPr>
            </w:pPr>
            <w:r>
              <w:rPr>
                <w:rFonts w:eastAsia="Calibri"/>
              </w:rPr>
              <w:t>Turn &amp; talk</w:t>
            </w:r>
          </w:p>
          <w:p w:rsidR="00253785" w:rsidRDefault="00253785" w:rsidP="00253785">
            <w:pPr>
              <w:rPr>
                <w:rFonts w:cs="Arial"/>
                <w:b/>
              </w:rPr>
            </w:pPr>
          </w:p>
        </w:tc>
        <w:tc>
          <w:tcPr>
            <w:tcW w:w="2500" w:type="pct"/>
            <w:tcBorders>
              <w:right w:val="single" w:sz="4" w:space="0" w:color="auto"/>
            </w:tcBorders>
          </w:tcPr>
          <w:p w:rsidR="004E3E2F" w:rsidRDefault="004E3E2F" w:rsidP="00AB45EA">
            <w:pPr>
              <w:jc w:val="center"/>
              <w:rPr>
                <w:rFonts w:cs="Arial"/>
                <w:b/>
              </w:rPr>
            </w:pPr>
            <w:r w:rsidRPr="00B067FF">
              <w:rPr>
                <w:rFonts w:cs="Arial"/>
                <w:b/>
                <w:highlight w:val="yellow"/>
              </w:rPr>
              <w:lastRenderedPageBreak/>
              <w:t>Writing</w:t>
            </w:r>
            <w:r>
              <w:rPr>
                <w:rFonts w:cs="Arial"/>
                <w:b/>
              </w:rPr>
              <w:t xml:space="preserve"> </w:t>
            </w:r>
          </w:p>
          <w:p w:rsidR="00253785" w:rsidRDefault="00253785" w:rsidP="00AB45EA">
            <w:pPr>
              <w:jc w:val="center"/>
              <w:rPr>
                <w:rFonts w:cs="Arial"/>
                <w:b/>
              </w:rPr>
            </w:pPr>
          </w:p>
          <w:p w:rsidR="00253785" w:rsidRDefault="00253785" w:rsidP="00253785">
            <w:pPr>
              <w:rPr>
                <w:rFonts w:eastAsia="Calibri"/>
                <w:b/>
              </w:rPr>
            </w:pPr>
            <w:r>
              <w:rPr>
                <w:rFonts w:eastAsia="Calibri"/>
                <w:b/>
              </w:rPr>
              <w:t xml:space="preserve">Text type: </w:t>
            </w:r>
            <w:r w:rsidRPr="00253785">
              <w:rPr>
                <w:rFonts w:eastAsia="Calibri"/>
                <w:b/>
                <w:color w:val="FF0000"/>
              </w:rPr>
              <w:t>Incomplete—Topic??</w:t>
            </w:r>
          </w:p>
          <w:p w:rsidR="00253785" w:rsidRPr="00750B66" w:rsidRDefault="00253785" w:rsidP="00253785">
            <w:pPr>
              <w:numPr>
                <w:ilvl w:val="0"/>
                <w:numId w:val="20"/>
              </w:numPr>
              <w:rPr>
                <w:rFonts w:eastAsia="Calibri"/>
              </w:rPr>
            </w:pPr>
            <w:r w:rsidRPr="00750B66">
              <w:rPr>
                <w:rFonts w:eastAsia="Calibri"/>
              </w:rPr>
              <w:t>Informational</w:t>
            </w:r>
          </w:p>
          <w:p w:rsidR="00253785" w:rsidRPr="00C751B5" w:rsidRDefault="00253785" w:rsidP="00253785">
            <w:pPr>
              <w:rPr>
                <w:rFonts w:eastAsia="Calibri"/>
                <w:b/>
              </w:rPr>
            </w:pPr>
          </w:p>
          <w:p w:rsidR="00253785" w:rsidRDefault="00253785" w:rsidP="00253785">
            <w:pPr>
              <w:rPr>
                <w:rFonts w:eastAsia="Calibri"/>
                <w:b/>
              </w:rPr>
            </w:pPr>
            <w:r>
              <w:rPr>
                <w:rFonts w:eastAsia="Calibri"/>
                <w:b/>
              </w:rPr>
              <w:t>The Writing Process: (5)</w:t>
            </w:r>
          </w:p>
          <w:p w:rsidR="00253785" w:rsidRDefault="00253785" w:rsidP="00253785">
            <w:pPr>
              <w:rPr>
                <w:rFonts w:eastAsia="Calibri"/>
                <w:b/>
              </w:rPr>
            </w:pPr>
          </w:p>
          <w:p w:rsidR="00253785" w:rsidRPr="00C751B5" w:rsidRDefault="00253785" w:rsidP="00253785">
            <w:pPr>
              <w:rPr>
                <w:rFonts w:eastAsia="Calibri"/>
                <w:b/>
              </w:rPr>
            </w:pPr>
            <w:r w:rsidRPr="00C751B5">
              <w:rPr>
                <w:rFonts w:eastAsia="Calibri"/>
                <w:b/>
              </w:rPr>
              <w:t>Planning:</w:t>
            </w:r>
          </w:p>
          <w:p w:rsidR="00253785" w:rsidRPr="00750B66" w:rsidRDefault="00253785" w:rsidP="00253785">
            <w:pPr>
              <w:numPr>
                <w:ilvl w:val="0"/>
                <w:numId w:val="15"/>
              </w:numPr>
              <w:rPr>
                <w:rFonts w:eastAsia="Calibri"/>
              </w:rPr>
            </w:pPr>
            <w:r w:rsidRPr="00750B66">
              <w:rPr>
                <w:rFonts w:eastAsia="Calibri"/>
              </w:rPr>
              <w:t>Talk about topic</w:t>
            </w:r>
          </w:p>
          <w:p w:rsidR="00253785" w:rsidRPr="00750B66" w:rsidRDefault="00253785" w:rsidP="00253785">
            <w:pPr>
              <w:numPr>
                <w:ilvl w:val="0"/>
                <w:numId w:val="15"/>
              </w:numPr>
              <w:rPr>
                <w:rFonts w:eastAsia="Calibri"/>
              </w:rPr>
            </w:pPr>
            <w:r w:rsidRPr="00750B66">
              <w:rPr>
                <w:rFonts w:eastAsia="Calibri"/>
              </w:rPr>
              <w:t>Use a graphic organizer to generate and organize ideas</w:t>
            </w:r>
          </w:p>
          <w:p w:rsidR="00253785" w:rsidRPr="00C751B5" w:rsidRDefault="00253785" w:rsidP="00253785">
            <w:pPr>
              <w:rPr>
                <w:rFonts w:eastAsia="Calibri"/>
                <w:b/>
              </w:rPr>
            </w:pPr>
          </w:p>
          <w:p w:rsidR="00253785" w:rsidRPr="00C751B5" w:rsidRDefault="00253785" w:rsidP="00253785">
            <w:pPr>
              <w:rPr>
                <w:rFonts w:eastAsia="Calibri"/>
                <w:b/>
              </w:rPr>
            </w:pPr>
            <w:r w:rsidRPr="00C751B5">
              <w:rPr>
                <w:rFonts w:eastAsia="Calibri"/>
                <w:b/>
              </w:rPr>
              <w:t>Draft:</w:t>
            </w:r>
          </w:p>
          <w:p w:rsidR="00253785" w:rsidRPr="00750B66" w:rsidRDefault="00253785" w:rsidP="00253785">
            <w:pPr>
              <w:numPr>
                <w:ilvl w:val="0"/>
                <w:numId w:val="15"/>
              </w:numPr>
              <w:rPr>
                <w:rFonts w:eastAsia="Calibri"/>
              </w:rPr>
            </w:pPr>
            <w:r w:rsidRPr="00750B66">
              <w:rPr>
                <w:rFonts w:eastAsia="Calibri"/>
              </w:rPr>
              <w:t>Write about the topic</w:t>
            </w:r>
          </w:p>
          <w:p w:rsidR="00253785" w:rsidRPr="00C751B5" w:rsidRDefault="00253785" w:rsidP="00253785">
            <w:pPr>
              <w:rPr>
                <w:rFonts w:eastAsia="Calibri"/>
                <w:b/>
              </w:rPr>
            </w:pPr>
          </w:p>
          <w:p w:rsidR="00253785" w:rsidRPr="00C751B5" w:rsidRDefault="00253785" w:rsidP="00253785">
            <w:pPr>
              <w:rPr>
                <w:rFonts w:eastAsia="Calibri"/>
                <w:b/>
              </w:rPr>
            </w:pPr>
            <w:r w:rsidRPr="00C751B5">
              <w:rPr>
                <w:rFonts w:eastAsia="Calibri"/>
                <w:b/>
              </w:rPr>
              <w:t>Revise:</w:t>
            </w:r>
          </w:p>
          <w:p w:rsidR="00253785" w:rsidRPr="00750B66" w:rsidRDefault="00253785" w:rsidP="00253785">
            <w:pPr>
              <w:numPr>
                <w:ilvl w:val="0"/>
                <w:numId w:val="15"/>
              </w:numPr>
              <w:rPr>
                <w:rFonts w:eastAsia="Calibri"/>
              </w:rPr>
            </w:pPr>
            <w:r w:rsidRPr="00750B66">
              <w:rPr>
                <w:rFonts w:eastAsia="Calibri"/>
              </w:rPr>
              <w:t xml:space="preserve">Add details </w:t>
            </w:r>
          </w:p>
          <w:p w:rsidR="00253785" w:rsidRPr="00750B66" w:rsidRDefault="00253785" w:rsidP="00253785">
            <w:pPr>
              <w:numPr>
                <w:ilvl w:val="0"/>
                <w:numId w:val="15"/>
              </w:numPr>
              <w:rPr>
                <w:rFonts w:eastAsia="Calibri"/>
              </w:rPr>
            </w:pPr>
            <w:r w:rsidRPr="00750B66">
              <w:rPr>
                <w:rFonts w:eastAsia="Calibri"/>
              </w:rPr>
              <w:t>Reread for sequence of events</w:t>
            </w:r>
          </w:p>
          <w:p w:rsidR="00253785" w:rsidRPr="00750B66" w:rsidRDefault="00253785" w:rsidP="00253785">
            <w:pPr>
              <w:numPr>
                <w:ilvl w:val="0"/>
                <w:numId w:val="15"/>
              </w:numPr>
              <w:rPr>
                <w:rFonts w:eastAsia="Calibri"/>
              </w:rPr>
            </w:pPr>
            <w:r w:rsidRPr="00750B66">
              <w:rPr>
                <w:rFonts w:eastAsia="Calibri"/>
              </w:rPr>
              <w:t>Show rather than tell how characters feel</w:t>
            </w:r>
          </w:p>
          <w:p w:rsidR="00253785" w:rsidRPr="00750B66" w:rsidRDefault="00253785" w:rsidP="00253785">
            <w:pPr>
              <w:numPr>
                <w:ilvl w:val="0"/>
                <w:numId w:val="15"/>
              </w:numPr>
              <w:rPr>
                <w:rFonts w:eastAsia="Calibri"/>
              </w:rPr>
            </w:pPr>
            <w:r w:rsidRPr="00750B66">
              <w:rPr>
                <w:rFonts w:eastAsia="Calibri"/>
              </w:rPr>
              <w:t>Change words to make writing more interesting</w:t>
            </w:r>
          </w:p>
          <w:p w:rsidR="00253785" w:rsidRPr="00C751B5" w:rsidRDefault="00253785" w:rsidP="00253785">
            <w:pPr>
              <w:rPr>
                <w:rFonts w:eastAsia="Calibri"/>
              </w:rPr>
            </w:pPr>
          </w:p>
          <w:p w:rsidR="00253785" w:rsidRPr="00C751B5" w:rsidRDefault="00253785" w:rsidP="00253785">
            <w:pPr>
              <w:rPr>
                <w:rFonts w:eastAsia="Calibri"/>
                <w:b/>
              </w:rPr>
            </w:pPr>
            <w:r w:rsidRPr="00C751B5">
              <w:rPr>
                <w:rFonts w:eastAsia="Calibri"/>
                <w:b/>
              </w:rPr>
              <w:t>Edit:</w:t>
            </w:r>
          </w:p>
          <w:p w:rsidR="00253785" w:rsidRPr="00750B66" w:rsidRDefault="00253785" w:rsidP="00253785">
            <w:pPr>
              <w:numPr>
                <w:ilvl w:val="0"/>
                <w:numId w:val="15"/>
              </w:numPr>
              <w:rPr>
                <w:rFonts w:eastAsia="Calibri"/>
              </w:rPr>
            </w:pPr>
            <w:r w:rsidRPr="00750B66">
              <w:rPr>
                <w:rFonts w:eastAsia="Calibri"/>
              </w:rPr>
              <w:t>Capitalization</w:t>
            </w:r>
          </w:p>
          <w:p w:rsidR="00253785" w:rsidRPr="00750B66" w:rsidRDefault="00253785" w:rsidP="00253785">
            <w:pPr>
              <w:numPr>
                <w:ilvl w:val="0"/>
                <w:numId w:val="15"/>
              </w:numPr>
              <w:rPr>
                <w:rFonts w:eastAsia="Calibri"/>
              </w:rPr>
            </w:pPr>
            <w:r w:rsidRPr="00750B66">
              <w:rPr>
                <w:rFonts w:eastAsia="Calibri"/>
              </w:rPr>
              <w:t>Punctuation</w:t>
            </w:r>
          </w:p>
          <w:p w:rsidR="00253785" w:rsidRPr="00750B66" w:rsidRDefault="00253785" w:rsidP="00253785">
            <w:pPr>
              <w:numPr>
                <w:ilvl w:val="0"/>
                <w:numId w:val="15"/>
              </w:numPr>
              <w:rPr>
                <w:rFonts w:eastAsia="Calibri"/>
              </w:rPr>
            </w:pPr>
            <w:r w:rsidRPr="00750B66">
              <w:rPr>
                <w:rFonts w:eastAsia="Calibri"/>
              </w:rPr>
              <w:t>Spelling</w:t>
            </w:r>
          </w:p>
          <w:p w:rsidR="00253785" w:rsidRPr="00750B66" w:rsidRDefault="00253785" w:rsidP="00253785">
            <w:pPr>
              <w:numPr>
                <w:ilvl w:val="0"/>
                <w:numId w:val="15"/>
              </w:numPr>
              <w:rPr>
                <w:rFonts w:eastAsia="Calibri"/>
              </w:rPr>
            </w:pPr>
            <w:r w:rsidRPr="00750B66">
              <w:rPr>
                <w:rFonts w:eastAsia="Calibri"/>
              </w:rPr>
              <w:t>Grammar</w:t>
            </w:r>
          </w:p>
          <w:p w:rsidR="00253785" w:rsidRPr="00C751B5" w:rsidRDefault="00253785" w:rsidP="00253785">
            <w:pPr>
              <w:rPr>
                <w:rFonts w:eastAsia="Calibri"/>
                <w:b/>
              </w:rPr>
            </w:pPr>
          </w:p>
          <w:p w:rsidR="00253785" w:rsidRPr="00C751B5" w:rsidRDefault="00253785" w:rsidP="00253785">
            <w:pPr>
              <w:rPr>
                <w:rFonts w:eastAsia="Calibri"/>
                <w:b/>
              </w:rPr>
            </w:pPr>
            <w:r w:rsidRPr="00C751B5">
              <w:rPr>
                <w:rFonts w:eastAsia="Calibri"/>
                <w:b/>
              </w:rPr>
              <w:t>Publish:</w:t>
            </w:r>
          </w:p>
          <w:p w:rsidR="00253785" w:rsidRPr="00750B66" w:rsidRDefault="00253785" w:rsidP="00253785">
            <w:pPr>
              <w:numPr>
                <w:ilvl w:val="0"/>
                <w:numId w:val="15"/>
              </w:numPr>
              <w:rPr>
                <w:rFonts w:eastAsia="Calibri"/>
              </w:rPr>
            </w:pPr>
            <w:r w:rsidRPr="00750B66">
              <w:rPr>
                <w:rFonts w:eastAsia="Calibri"/>
              </w:rPr>
              <w:t>Produce 1 quality narrative text</w:t>
            </w:r>
          </w:p>
          <w:p w:rsidR="00253785" w:rsidRPr="00750B66" w:rsidRDefault="00253785" w:rsidP="00253785">
            <w:pPr>
              <w:rPr>
                <w:rFonts w:eastAsia="Calibri"/>
              </w:rPr>
            </w:pPr>
          </w:p>
          <w:p w:rsidR="00253785" w:rsidRPr="00C751B5" w:rsidRDefault="00253785" w:rsidP="00253785">
            <w:pPr>
              <w:rPr>
                <w:rFonts w:eastAsia="Calibri"/>
              </w:rPr>
            </w:pPr>
          </w:p>
          <w:p w:rsidR="00253785" w:rsidRPr="00C751B5" w:rsidRDefault="00253785" w:rsidP="00253785">
            <w:pPr>
              <w:rPr>
                <w:rFonts w:eastAsia="Calibri"/>
                <w:b/>
              </w:rPr>
            </w:pPr>
            <w:r w:rsidRPr="00C751B5">
              <w:rPr>
                <w:rFonts w:eastAsia="Calibri"/>
                <w:b/>
              </w:rPr>
              <w:t>Technology: (6)</w:t>
            </w:r>
          </w:p>
          <w:p w:rsidR="00253785" w:rsidRPr="00C751B5" w:rsidRDefault="00253785" w:rsidP="00253785">
            <w:pPr>
              <w:rPr>
                <w:rFonts w:eastAsia="Calibri"/>
                <w:b/>
              </w:rPr>
            </w:pPr>
            <w:r w:rsidRPr="00C751B5">
              <w:rPr>
                <w:rFonts w:eastAsia="Calibri"/>
                <w:b/>
              </w:rPr>
              <w:lastRenderedPageBreak/>
              <w:br/>
            </w:r>
          </w:p>
          <w:p w:rsidR="00253785" w:rsidRPr="00C751B5" w:rsidRDefault="00253785" w:rsidP="00253785">
            <w:pPr>
              <w:rPr>
                <w:rFonts w:eastAsia="Calibri"/>
                <w:b/>
              </w:rPr>
            </w:pPr>
            <w:r w:rsidRPr="00C751B5">
              <w:rPr>
                <w:rFonts w:eastAsia="Calibri"/>
                <w:b/>
              </w:rPr>
              <w:t>Recall/Research: (7), (8), (9)</w:t>
            </w:r>
          </w:p>
          <w:p w:rsidR="00253785" w:rsidRPr="00253785" w:rsidRDefault="00253785" w:rsidP="00253785">
            <w:pPr>
              <w:numPr>
                <w:ilvl w:val="0"/>
                <w:numId w:val="15"/>
              </w:numPr>
              <w:rPr>
                <w:rFonts w:eastAsia="Calibri"/>
                <w:color w:val="FF0000"/>
              </w:rPr>
            </w:pPr>
            <w:r w:rsidRPr="00253785">
              <w:rPr>
                <w:rFonts w:eastAsia="Calibri"/>
                <w:color w:val="FF0000"/>
              </w:rPr>
              <w:t>Conduct short research projects that build knowledge about a topic</w:t>
            </w:r>
          </w:p>
          <w:p w:rsidR="00253785" w:rsidRPr="00C751B5" w:rsidRDefault="00253785" w:rsidP="00253785">
            <w:pPr>
              <w:rPr>
                <w:rFonts w:eastAsia="Calibri"/>
                <w:b/>
              </w:rPr>
            </w:pPr>
          </w:p>
          <w:p w:rsidR="00253785" w:rsidRPr="00C751B5" w:rsidRDefault="00253785" w:rsidP="00253785">
            <w:pPr>
              <w:rPr>
                <w:rFonts w:eastAsia="Calibri"/>
                <w:b/>
              </w:rPr>
            </w:pPr>
          </w:p>
          <w:p w:rsidR="00253785" w:rsidRPr="00C751B5" w:rsidRDefault="00253785" w:rsidP="00253785">
            <w:pPr>
              <w:rPr>
                <w:rFonts w:eastAsia="Calibri"/>
                <w:b/>
              </w:rPr>
            </w:pPr>
            <w:smartTag w:uri="urn:schemas-microsoft-com:office:smarttags" w:element="place">
              <w:smartTag w:uri="urn:schemas-microsoft-com:office:smarttags" w:element="PlaceType">
                <w:r w:rsidRPr="00C751B5">
                  <w:rPr>
                    <w:rFonts w:eastAsia="Calibri"/>
                    <w:b/>
                  </w:rPr>
                  <w:t>Range</w:t>
                </w:r>
              </w:smartTag>
              <w:r w:rsidRPr="00C751B5">
                <w:rPr>
                  <w:rFonts w:eastAsia="Calibri"/>
                  <w:b/>
                </w:rPr>
                <w:t xml:space="preserve"> of </w:t>
              </w:r>
              <w:smartTag w:uri="urn:schemas-microsoft-com:office:smarttags" w:element="PlaceName">
                <w:r w:rsidRPr="00C751B5">
                  <w:rPr>
                    <w:rFonts w:eastAsia="Calibri"/>
                    <w:b/>
                  </w:rPr>
                  <w:t>Writing</w:t>
                </w:r>
              </w:smartTag>
            </w:smartTag>
            <w:r w:rsidRPr="00C751B5">
              <w:rPr>
                <w:rFonts w:eastAsia="Calibri"/>
                <w:b/>
              </w:rPr>
              <w:t xml:space="preserve"> (10) </w:t>
            </w:r>
            <w:r w:rsidRPr="00C751B5">
              <w:rPr>
                <w:rFonts w:eastAsia="Calibri"/>
              </w:rPr>
              <w:t>(begins in Gr. 3)</w:t>
            </w:r>
          </w:p>
          <w:p w:rsidR="00253785" w:rsidRPr="00253785" w:rsidRDefault="00253785" w:rsidP="00253785">
            <w:pPr>
              <w:numPr>
                <w:ilvl w:val="0"/>
                <w:numId w:val="15"/>
              </w:numPr>
              <w:rPr>
                <w:rFonts w:eastAsia="Calibri"/>
              </w:rPr>
            </w:pPr>
            <w:r>
              <w:rPr>
                <w:rFonts w:eastAsia="Calibri"/>
              </w:rPr>
              <w:t>Write routinely over extended time frames and shorter time frames for a range of discipline specific task, purposes, and audiences</w:t>
            </w:r>
          </w:p>
        </w:tc>
      </w:tr>
      <w:tr w:rsidR="004E3E2F" w:rsidRPr="004B02F9" w:rsidTr="00AB45EA">
        <w:trPr>
          <w:trHeight w:val="1880"/>
        </w:trPr>
        <w:tc>
          <w:tcPr>
            <w:tcW w:w="5000" w:type="pct"/>
            <w:gridSpan w:val="2"/>
          </w:tcPr>
          <w:p w:rsidR="004E3E2F" w:rsidRPr="004B02F9" w:rsidRDefault="004E3E2F" w:rsidP="00AB45EA">
            <w:pPr>
              <w:rPr>
                <w:rFonts w:cs="Arial"/>
                <w:b/>
              </w:rPr>
            </w:pPr>
            <w:r w:rsidRPr="004B02F9">
              <w:rPr>
                <w:rFonts w:cs="Arial"/>
                <w:b/>
              </w:rPr>
              <w:lastRenderedPageBreak/>
              <w:t>Resources – Texts</w:t>
            </w:r>
          </w:p>
          <w:p w:rsidR="004E3E2F" w:rsidRPr="004B02F9" w:rsidRDefault="004E3E2F" w:rsidP="00AB45EA">
            <w:pPr>
              <w:rPr>
                <w:rFonts w:cs="Arial"/>
                <w:b/>
              </w:rPr>
            </w:pPr>
          </w:p>
          <w:p w:rsidR="004E3E2F" w:rsidRPr="004B02F9" w:rsidRDefault="004E3E2F" w:rsidP="00AB45EA">
            <w:pPr>
              <w:rPr>
                <w:rFonts w:cs="Arial"/>
                <w:b/>
              </w:rPr>
            </w:pPr>
            <w:r w:rsidRPr="004B02F9">
              <w:rPr>
                <w:rFonts w:cs="Arial"/>
                <w:b/>
              </w:rPr>
              <w:t>Professional Resources:</w:t>
            </w:r>
          </w:p>
          <w:p w:rsidR="00253785" w:rsidRDefault="00253785" w:rsidP="00253785">
            <w:pPr>
              <w:pStyle w:val="ListParagraph"/>
              <w:numPr>
                <w:ilvl w:val="0"/>
                <w:numId w:val="22"/>
              </w:numPr>
            </w:pPr>
            <w:r>
              <w:t>F&amp;P Benchmark Assessment System 2</w:t>
            </w:r>
          </w:p>
          <w:p w:rsidR="00253785" w:rsidRDefault="00253785" w:rsidP="00253785">
            <w:pPr>
              <w:pStyle w:val="ListParagraph"/>
              <w:numPr>
                <w:ilvl w:val="0"/>
                <w:numId w:val="22"/>
              </w:numPr>
            </w:pPr>
            <w:r>
              <w:t>Strategies that Work</w:t>
            </w:r>
          </w:p>
          <w:p w:rsidR="00253785" w:rsidRDefault="00253785" w:rsidP="00253785">
            <w:pPr>
              <w:pStyle w:val="ListParagraph"/>
              <w:numPr>
                <w:ilvl w:val="0"/>
                <w:numId w:val="22"/>
              </w:numPr>
            </w:pPr>
            <w:r>
              <w:t>F&amp;P Continuum of Literacy and Learning</w:t>
            </w:r>
          </w:p>
          <w:p w:rsidR="00253785" w:rsidRDefault="00253785" w:rsidP="00253785">
            <w:pPr>
              <w:pStyle w:val="ListParagraph"/>
              <w:numPr>
                <w:ilvl w:val="0"/>
                <w:numId w:val="22"/>
              </w:numPr>
            </w:pPr>
            <w:r>
              <w:t>Common Core Classroom Library</w:t>
            </w:r>
          </w:p>
          <w:p w:rsidR="00253785" w:rsidRDefault="00253785" w:rsidP="00AB45EA">
            <w:pPr>
              <w:rPr>
                <w:rFonts w:eastAsia="Calibri" w:cs="Arial"/>
                <w:b/>
                <w:color w:val="FF0000"/>
              </w:rPr>
            </w:pPr>
          </w:p>
          <w:p w:rsidR="004E3E2F" w:rsidRPr="00253785" w:rsidRDefault="004E3E2F" w:rsidP="00AB45EA">
            <w:pPr>
              <w:rPr>
                <w:rFonts w:eastAsia="Calibri" w:cs="Arial"/>
                <w:b/>
                <w:color w:val="FF0000"/>
              </w:rPr>
            </w:pPr>
            <w:r w:rsidRPr="00253785">
              <w:rPr>
                <w:rFonts w:eastAsia="Calibri" w:cs="Arial"/>
                <w:b/>
                <w:color w:val="FF0000"/>
              </w:rPr>
              <w:t>Books:</w:t>
            </w:r>
            <w:r w:rsidR="00253785">
              <w:rPr>
                <w:rFonts w:eastAsia="Calibri" w:cs="Arial"/>
                <w:b/>
                <w:color w:val="FF0000"/>
              </w:rPr>
              <w:t xml:space="preserve"> </w:t>
            </w:r>
            <w:r w:rsidR="00253785" w:rsidRPr="00253785">
              <w:rPr>
                <w:rFonts w:eastAsia="Calibri" w:cs="Arial"/>
                <w:b/>
                <w:color w:val="FF0000"/>
                <w:highlight w:val="yellow"/>
              </w:rPr>
              <w:t>This section is incomplete</w:t>
            </w:r>
          </w:p>
          <w:p w:rsidR="00253785" w:rsidRPr="00253785" w:rsidRDefault="00253785" w:rsidP="00253785">
            <w:pPr>
              <w:rPr>
                <w:rFonts w:eastAsia="Calibri"/>
                <w:color w:val="FF0000"/>
              </w:rPr>
            </w:pPr>
            <w:r w:rsidRPr="00253785">
              <w:rPr>
                <w:rFonts w:eastAsia="Calibri"/>
                <w:i/>
                <w:color w:val="FF0000"/>
                <w:u w:val="single"/>
              </w:rPr>
              <w:t xml:space="preserve">The Planets </w:t>
            </w:r>
            <w:r w:rsidRPr="00253785">
              <w:rPr>
                <w:rFonts w:eastAsia="Calibri"/>
                <w:color w:val="FF0000"/>
              </w:rPr>
              <w:t>Gail Gibbons</w:t>
            </w:r>
          </w:p>
          <w:p w:rsidR="00253785" w:rsidRPr="00253785" w:rsidRDefault="00253785" w:rsidP="00253785">
            <w:pPr>
              <w:rPr>
                <w:rFonts w:eastAsia="Calibri"/>
                <w:color w:val="FF0000"/>
              </w:rPr>
            </w:pPr>
            <w:r w:rsidRPr="00253785">
              <w:rPr>
                <w:rFonts w:eastAsia="Calibri"/>
                <w:color w:val="FF0000"/>
                <w:u w:val="single"/>
              </w:rPr>
              <w:t>Our Solar System</w:t>
            </w:r>
            <w:r w:rsidRPr="00253785">
              <w:rPr>
                <w:rFonts w:eastAsia="Calibri"/>
                <w:color w:val="FF0000"/>
              </w:rPr>
              <w:t xml:space="preserve"> by Seymour Simon</w:t>
            </w:r>
          </w:p>
          <w:p w:rsidR="004E3E2F" w:rsidRPr="00253785" w:rsidRDefault="004E3E2F" w:rsidP="00AB45EA">
            <w:pPr>
              <w:rPr>
                <w:rFonts w:eastAsia="Calibri" w:cs="Arial"/>
                <w:color w:val="FF0000"/>
              </w:rPr>
            </w:pPr>
          </w:p>
          <w:p w:rsidR="004E3E2F" w:rsidRPr="004B02F9" w:rsidRDefault="004E3E2F" w:rsidP="00253785">
            <w:pPr>
              <w:rPr>
                <w:rFonts w:cs="Arial"/>
              </w:rPr>
            </w:pPr>
          </w:p>
        </w:tc>
      </w:tr>
      <w:tr w:rsidR="004E3E2F" w:rsidRPr="004B02F9" w:rsidTr="00253785">
        <w:trPr>
          <w:trHeight w:val="890"/>
        </w:trPr>
        <w:tc>
          <w:tcPr>
            <w:tcW w:w="5000" w:type="pct"/>
            <w:gridSpan w:val="2"/>
            <w:tcBorders>
              <w:bottom w:val="single" w:sz="4" w:space="0" w:color="auto"/>
            </w:tcBorders>
          </w:tcPr>
          <w:p w:rsidR="004E3E2F" w:rsidRPr="004B02F9" w:rsidRDefault="004E3E2F" w:rsidP="00AB45EA">
            <w:pPr>
              <w:rPr>
                <w:rFonts w:cs="Arial"/>
                <w:b/>
              </w:rPr>
            </w:pPr>
            <w:r w:rsidRPr="004B02F9">
              <w:rPr>
                <w:rFonts w:cs="Arial"/>
                <w:b/>
              </w:rPr>
              <w:t>Assessment:</w:t>
            </w:r>
            <w:r w:rsidRPr="004B02F9">
              <w:rPr>
                <w:rFonts w:cs="Arial"/>
              </w:rPr>
              <w:t xml:space="preserve">  </w:t>
            </w:r>
            <w:r w:rsidRPr="004B02F9">
              <w:rPr>
                <w:rFonts w:cs="Arial"/>
                <w:b/>
              </w:rPr>
              <w:t>Bodies of Evidence and Records of Teaching</w:t>
            </w:r>
          </w:p>
          <w:p w:rsidR="00253785" w:rsidRDefault="00253785" w:rsidP="00253785">
            <w:pPr>
              <w:pStyle w:val="ListParagraph"/>
              <w:numPr>
                <w:ilvl w:val="0"/>
                <w:numId w:val="23"/>
              </w:numPr>
            </w:pPr>
            <w:r>
              <w:t>Running records from guided reading or reading conferences to determine reading level and strategies used</w:t>
            </w:r>
          </w:p>
          <w:p w:rsidR="00253785" w:rsidRDefault="00253785" w:rsidP="00253785">
            <w:pPr>
              <w:pStyle w:val="ListParagraph"/>
              <w:numPr>
                <w:ilvl w:val="0"/>
                <w:numId w:val="23"/>
              </w:numPr>
            </w:pPr>
            <w:r>
              <w:t>Student reading response journal entries that demonstrate understanding of focus strategies from mini-lessons as well as responses to both fiction and nonfiction books read</w:t>
            </w:r>
          </w:p>
          <w:p w:rsidR="00253785" w:rsidRDefault="00253785" w:rsidP="00253785">
            <w:pPr>
              <w:pStyle w:val="ListParagraph"/>
              <w:numPr>
                <w:ilvl w:val="0"/>
                <w:numId w:val="23"/>
              </w:numPr>
            </w:pPr>
            <w:r>
              <w:t>Anecdotal notes in assessment notebooks from conferences and understanding of the nonfiction genre</w:t>
            </w:r>
          </w:p>
          <w:p w:rsidR="00253785" w:rsidRDefault="00253785" w:rsidP="00253785">
            <w:pPr>
              <w:pStyle w:val="ListParagraph"/>
              <w:numPr>
                <w:ilvl w:val="0"/>
                <w:numId w:val="23"/>
              </w:numPr>
            </w:pPr>
            <w:r>
              <w:t>Writing notebooks and drafts to demonstrate development of seed ideas and writing strategies with “try-its”</w:t>
            </w:r>
          </w:p>
          <w:p w:rsidR="00253785" w:rsidRDefault="00253785" w:rsidP="00253785">
            <w:pPr>
              <w:pStyle w:val="ListParagraph"/>
              <w:numPr>
                <w:ilvl w:val="0"/>
                <w:numId w:val="23"/>
              </w:numPr>
            </w:pPr>
            <w:r>
              <w:t>Unit outcomes assessed with class rubric</w:t>
            </w:r>
          </w:p>
          <w:p w:rsidR="00253785" w:rsidRDefault="00253785" w:rsidP="00253785">
            <w:pPr>
              <w:pStyle w:val="ListParagraph"/>
              <w:numPr>
                <w:ilvl w:val="0"/>
                <w:numId w:val="23"/>
              </w:numPr>
            </w:pPr>
            <w:r>
              <w:t>Notes from individual writing conferences or small group instruction indicating goals for writing instruction</w:t>
            </w:r>
          </w:p>
          <w:p w:rsidR="00253785" w:rsidRDefault="00253785" w:rsidP="00253785">
            <w:pPr>
              <w:pStyle w:val="ListParagraph"/>
              <w:numPr>
                <w:ilvl w:val="0"/>
                <w:numId w:val="23"/>
              </w:numPr>
            </w:pPr>
            <w:r>
              <w:t>Pre-assessment writing samples</w:t>
            </w:r>
          </w:p>
          <w:p w:rsidR="00253785" w:rsidRDefault="00253785" w:rsidP="00253785">
            <w:pPr>
              <w:pStyle w:val="ListParagraph"/>
              <w:numPr>
                <w:ilvl w:val="0"/>
                <w:numId w:val="23"/>
              </w:numPr>
            </w:pPr>
            <w:r>
              <w:lastRenderedPageBreak/>
              <w:t>Performance task outcomes</w:t>
            </w:r>
          </w:p>
          <w:p w:rsidR="004E3E2F" w:rsidRPr="00253785" w:rsidRDefault="00253785" w:rsidP="00253785">
            <w:pPr>
              <w:pStyle w:val="ListParagraph"/>
              <w:numPr>
                <w:ilvl w:val="0"/>
                <w:numId w:val="23"/>
              </w:numPr>
            </w:pPr>
            <w:r>
              <w:t>Lesson plans</w:t>
            </w:r>
          </w:p>
        </w:tc>
      </w:tr>
    </w:tbl>
    <w:p w:rsidR="004E3E2F" w:rsidRPr="004B02F9" w:rsidRDefault="004E3E2F" w:rsidP="004E3E2F">
      <w:pPr>
        <w:rPr>
          <w:rFonts w:cs="Arial"/>
          <w:b/>
        </w:rPr>
      </w:pPr>
    </w:p>
    <w:p w:rsidR="004E3E2F" w:rsidRPr="004B02F9" w:rsidRDefault="004E3E2F" w:rsidP="004E3E2F">
      <w:pPr>
        <w:rPr>
          <w:rFonts w:cs="Arial"/>
        </w:rPr>
      </w:pPr>
    </w:p>
    <w:p w:rsidR="004E3E2F" w:rsidRDefault="004E3E2F" w:rsidP="004E3E2F"/>
    <w:p w:rsidR="00C71A44" w:rsidRDefault="00C71A44"/>
    <w:sectPr w:rsidR="00C71A44" w:rsidSect="00B7071B">
      <w:headerReference w:type="default" r:id="rId5"/>
      <w:footerReference w:type="default" r:id="rId6"/>
      <w:pgSz w:w="15840" w:h="12240" w:orient="landscape"/>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imesNewRomanPSM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253785" w:rsidP="00B7071B">
    <w:pPr>
      <w:pStyle w:val="Footer"/>
      <w:jc w:val="center"/>
      <w:rPr>
        <w:b/>
        <w:sz w:val="16"/>
        <w:szCs w:val="16"/>
      </w:rPr>
    </w:pPr>
    <w:r>
      <w:rPr>
        <w:sz w:val="16"/>
        <w:szCs w:val="16"/>
      </w:rPr>
      <w:t>___________</w:t>
    </w:r>
    <w:r>
      <w:rPr>
        <w:sz w:val="16"/>
        <w:szCs w:val="16"/>
      </w:rPr>
      <w:t>______________________________________________________________________________________________________________________________________</w:t>
    </w:r>
  </w:p>
  <w:p w:rsidR="00B7071B" w:rsidRDefault="00253785" w:rsidP="00B7071B">
    <w:pPr>
      <w:pStyle w:val="Footer"/>
      <w:tabs>
        <w:tab w:val="clear" w:pos="4680"/>
        <w:tab w:val="clear" w:pos="9360"/>
        <w:tab w:val="right" w:pos="12960"/>
      </w:tabs>
      <w:jc w:val="both"/>
    </w:pPr>
    <w:r>
      <w:rPr>
        <w:b/>
        <w:sz w:val="16"/>
        <w:szCs w:val="16"/>
      </w:rPr>
      <w:t xml:space="preserve">       </w:t>
    </w:r>
    <w:r w:rsidRPr="005D1364">
      <w:rPr>
        <w:b/>
        <w:sz w:val="16"/>
        <w:szCs w:val="16"/>
      </w:rPr>
      <w:t xml:space="preserve">The School of Science and Applied Learning 2050 Prospect Avenue, </w:t>
    </w:r>
    <w:r w:rsidRPr="005D1364">
      <w:rPr>
        <w:b/>
        <w:sz w:val="16"/>
        <w:szCs w:val="16"/>
      </w:rPr>
      <w:t>Bronx, Y 10457 Telephone: (718) 584-6310 Facsimil</w:t>
    </w:r>
    <w:r w:rsidRPr="005D1364">
      <w:rPr>
        <w:b/>
        <w:sz w:val="16"/>
        <w:szCs w:val="16"/>
      </w:rPr>
      <w:t>e: (718) 220-1370,</w:t>
    </w:r>
    <w:r w:rsidRPr="005D1364">
      <w:rPr>
        <w:b/>
        <w:sz w:val="20"/>
      </w:rPr>
      <w:t xml:space="preserve"> </w:t>
    </w:r>
    <w:r w:rsidRPr="00D818F6">
      <w:rPr>
        <w:b/>
        <w:sz w:val="16"/>
        <w:szCs w:val="16"/>
      </w:rPr>
      <w:t>CS300.wikispaces.com</w:t>
    </w:r>
    <w:r>
      <w:tab/>
    </w:r>
  </w:p>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71B" w:rsidRDefault="00253785">
    <w:pPr>
      <w:pStyle w:val="Header"/>
      <w:jc w:val="right"/>
    </w:pPr>
    <w:r>
      <w:fldChar w:fldCharType="begin"/>
    </w:r>
    <w:r>
      <w:instrText xml:space="preserve"> PAGE   \* MERGEFORMAT </w:instrText>
    </w:r>
    <w:r>
      <w:fldChar w:fldCharType="separate"/>
    </w:r>
    <w:r>
      <w:rPr>
        <w:noProof/>
      </w:rPr>
      <w:t>1</w:t>
    </w:r>
    <w:r>
      <w:fldChar w:fldCharType="end"/>
    </w:r>
  </w:p>
  <w:p w:rsidR="00B7071B" w:rsidRDefault="0025378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E2E"/>
    <w:multiLevelType w:val="hybridMultilevel"/>
    <w:tmpl w:val="4FAA9A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2B742FB"/>
    <w:multiLevelType w:val="hybridMultilevel"/>
    <w:tmpl w:val="E13093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A063693"/>
    <w:multiLevelType w:val="hybridMultilevel"/>
    <w:tmpl w:val="E5D0E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8A15AC"/>
    <w:multiLevelType w:val="hybridMultilevel"/>
    <w:tmpl w:val="BA1075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6F7CBE"/>
    <w:multiLevelType w:val="hybridMultilevel"/>
    <w:tmpl w:val="B05C2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013D5"/>
    <w:multiLevelType w:val="hybridMultilevel"/>
    <w:tmpl w:val="E9423D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5DE2C84"/>
    <w:multiLevelType w:val="hybridMultilevel"/>
    <w:tmpl w:val="E452C6A2"/>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217714EB"/>
    <w:multiLevelType w:val="hybridMultilevel"/>
    <w:tmpl w:val="21ECA66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2A3F9A"/>
    <w:multiLevelType w:val="hybridMultilevel"/>
    <w:tmpl w:val="E1B4656C"/>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DC6E90"/>
    <w:multiLevelType w:val="hybridMultilevel"/>
    <w:tmpl w:val="C40C97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CA43A92"/>
    <w:multiLevelType w:val="hybridMultilevel"/>
    <w:tmpl w:val="6B8A04B0"/>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EFF28B1"/>
    <w:multiLevelType w:val="hybridMultilevel"/>
    <w:tmpl w:val="AFDADA8C"/>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7DA6129"/>
    <w:multiLevelType w:val="hybridMultilevel"/>
    <w:tmpl w:val="6442B7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8BF4607"/>
    <w:multiLevelType w:val="hybridMultilevel"/>
    <w:tmpl w:val="60CE3CC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9D3079D"/>
    <w:multiLevelType w:val="hybridMultilevel"/>
    <w:tmpl w:val="9D22C57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45173ADF"/>
    <w:multiLevelType w:val="hybridMultilevel"/>
    <w:tmpl w:val="8396A9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5C67EB7"/>
    <w:multiLevelType w:val="hybridMultilevel"/>
    <w:tmpl w:val="FB7ED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AE28B4"/>
    <w:multiLevelType w:val="hybridMultilevel"/>
    <w:tmpl w:val="94DE822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BF21808"/>
    <w:multiLevelType w:val="hybridMultilevel"/>
    <w:tmpl w:val="617644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6BDA546A"/>
    <w:multiLevelType w:val="hybridMultilevel"/>
    <w:tmpl w:val="73E206C4"/>
    <w:lvl w:ilvl="0" w:tplc="4590042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0244B0"/>
    <w:multiLevelType w:val="hybridMultilevel"/>
    <w:tmpl w:val="4056B4F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D854463"/>
    <w:multiLevelType w:val="hybridMultilevel"/>
    <w:tmpl w:val="E74C13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2E74C3E"/>
    <w:multiLevelType w:val="hybridMultilevel"/>
    <w:tmpl w:val="4A0C29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4"/>
  </w:num>
  <w:num w:numId="4">
    <w:abstractNumId w:val="15"/>
  </w:num>
  <w:num w:numId="5">
    <w:abstractNumId w:val="22"/>
  </w:num>
  <w:num w:numId="6">
    <w:abstractNumId w:val="20"/>
  </w:num>
  <w:num w:numId="7">
    <w:abstractNumId w:val="18"/>
  </w:num>
  <w:num w:numId="8">
    <w:abstractNumId w:val="12"/>
  </w:num>
  <w:num w:numId="9">
    <w:abstractNumId w:val="1"/>
  </w:num>
  <w:num w:numId="10">
    <w:abstractNumId w:val="10"/>
  </w:num>
  <w:num w:numId="11">
    <w:abstractNumId w:val="11"/>
  </w:num>
  <w:num w:numId="12">
    <w:abstractNumId w:val="14"/>
  </w:num>
  <w:num w:numId="13">
    <w:abstractNumId w:val="13"/>
  </w:num>
  <w:num w:numId="14">
    <w:abstractNumId w:val="0"/>
  </w:num>
  <w:num w:numId="15">
    <w:abstractNumId w:val="19"/>
  </w:num>
  <w:num w:numId="16">
    <w:abstractNumId w:val="6"/>
  </w:num>
  <w:num w:numId="17">
    <w:abstractNumId w:val="9"/>
  </w:num>
  <w:num w:numId="18">
    <w:abstractNumId w:val="7"/>
  </w:num>
  <w:num w:numId="19">
    <w:abstractNumId w:val="8"/>
  </w:num>
  <w:num w:numId="20">
    <w:abstractNumId w:val="5"/>
  </w:num>
  <w:num w:numId="21">
    <w:abstractNumId w:val="2"/>
  </w:num>
  <w:num w:numId="22">
    <w:abstractNumId w:val="17"/>
  </w:num>
  <w:num w:numId="23">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20"/>
  <w:drawingGridHorizontalSpacing w:val="110"/>
  <w:displayHorizontalDrawingGridEvery w:val="2"/>
  <w:characterSpacingControl w:val="doNotCompress"/>
  <w:compat/>
  <w:rsids>
    <w:rsidRoot w:val="004E3E2F"/>
    <w:rsid w:val="00253785"/>
    <w:rsid w:val="004E3E2F"/>
    <w:rsid w:val="009A10C9"/>
    <w:rsid w:val="00C71A44"/>
    <w:rsid w:val="00D634D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3E2F"/>
    <w:pPr>
      <w:spacing w:after="0" w:line="240" w:lineRule="auto"/>
    </w:pPr>
    <w:rPr>
      <w:rFonts w:ascii="Arial" w:eastAsia="Times New Roman" w:hAnsi="Arial" w:cs="Times New Roman"/>
      <w:sz w:val="24"/>
      <w:szCs w:val="24"/>
    </w:rPr>
  </w:style>
  <w:style w:type="paragraph" w:styleId="Heading1">
    <w:name w:val="heading 1"/>
    <w:basedOn w:val="Normal"/>
    <w:next w:val="Normal"/>
    <w:link w:val="Heading1Char"/>
    <w:qFormat/>
    <w:rsid w:val="004E3E2F"/>
    <w:pPr>
      <w:keepNext/>
      <w:outlineLvl w:val="0"/>
    </w:pPr>
    <w:rPr>
      <w:rFonts w:ascii="Verdana" w:hAnsi="Verdana"/>
      <w:sz w:val="28"/>
      <w:szCs w:val="20"/>
    </w:rPr>
  </w:style>
  <w:style w:type="paragraph" w:styleId="Heading3">
    <w:name w:val="heading 3"/>
    <w:basedOn w:val="Normal"/>
    <w:next w:val="Normal"/>
    <w:link w:val="Heading3Char"/>
    <w:qFormat/>
    <w:rsid w:val="004E3E2F"/>
    <w:pPr>
      <w:keepNext/>
      <w:jc w:val="right"/>
      <w:outlineLvl w:val="2"/>
    </w:pPr>
    <w:rPr>
      <w:rFonts w:ascii="Verdana" w:hAnsi="Verdana"/>
      <w:b/>
      <w:color w:val="FFFFFF"/>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E3E2F"/>
    <w:rPr>
      <w:rFonts w:ascii="Verdana" w:eastAsia="Times New Roman" w:hAnsi="Verdana" w:cs="Times New Roman"/>
      <w:sz w:val="28"/>
      <w:szCs w:val="20"/>
    </w:rPr>
  </w:style>
  <w:style w:type="character" w:customStyle="1" w:styleId="Heading3Char">
    <w:name w:val="Heading 3 Char"/>
    <w:basedOn w:val="DefaultParagraphFont"/>
    <w:link w:val="Heading3"/>
    <w:rsid w:val="004E3E2F"/>
    <w:rPr>
      <w:rFonts w:ascii="Verdana" w:eastAsia="Times New Roman" w:hAnsi="Verdana" w:cs="Times New Roman"/>
      <w:b/>
      <w:color w:val="FFFFFF"/>
      <w:sz w:val="28"/>
      <w:szCs w:val="20"/>
    </w:rPr>
  </w:style>
  <w:style w:type="paragraph" w:styleId="ListParagraph">
    <w:name w:val="List Paragraph"/>
    <w:basedOn w:val="Normal"/>
    <w:uiPriority w:val="99"/>
    <w:qFormat/>
    <w:rsid w:val="004E3E2F"/>
    <w:pPr>
      <w:ind w:left="720"/>
      <w:contextualSpacing/>
    </w:pPr>
  </w:style>
  <w:style w:type="paragraph" w:styleId="Header">
    <w:name w:val="header"/>
    <w:basedOn w:val="Normal"/>
    <w:link w:val="HeaderChar"/>
    <w:uiPriority w:val="99"/>
    <w:unhideWhenUsed/>
    <w:rsid w:val="004E3E2F"/>
    <w:pPr>
      <w:tabs>
        <w:tab w:val="center" w:pos="4680"/>
        <w:tab w:val="right" w:pos="9360"/>
      </w:tabs>
    </w:pPr>
  </w:style>
  <w:style w:type="character" w:customStyle="1" w:styleId="HeaderChar">
    <w:name w:val="Header Char"/>
    <w:basedOn w:val="DefaultParagraphFont"/>
    <w:link w:val="Header"/>
    <w:uiPriority w:val="99"/>
    <w:rsid w:val="004E3E2F"/>
    <w:rPr>
      <w:rFonts w:ascii="Arial" w:eastAsia="Times New Roman" w:hAnsi="Arial" w:cs="Times New Roman"/>
      <w:sz w:val="24"/>
      <w:szCs w:val="24"/>
    </w:rPr>
  </w:style>
  <w:style w:type="paragraph" w:styleId="Footer">
    <w:name w:val="footer"/>
    <w:basedOn w:val="Normal"/>
    <w:link w:val="FooterChar"/>
    <w:uiPriority w:val="99"/>
    <w:semiHidden/>
    <w:unhideWhenUsed/>
    <w:rsid w:val="004E3E2F"/>
    <w:pPr>
      <w:tabs>
        <w:tab w:val="center" w:pos="4680"/>
        <w:tab w:val="right" w:pos="9360"/>
      </w:tabs>
    </w:pPr>
  </w:style>
  <w:style w:type="character" w:customStyle="1" w:styleId="FooterChar">
    <w:name w:val="Footer Char"/>
    <w:basedOn w:val="DefaultParagraphFont"/>
    <w:link w:val="Footer"/>
    <w:uiPriority w:val="99"/>
    <w:semiHidden/>
    <w:rsid w:val="004E3E2F"/>
    <w:rPr>
      <w:rFonts w:ascii="Arial" w:eastAsia="Times New Roman" w:hAnsi="Arial"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6</Pages>
  <Words>896</Words>
  <Characters>5109</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lola424</dc:creator>
  <cp:lastModifiedBy>lola424</cp:lastModifiedBy>
  <cp:revision>3</cp:revision>
  <dcterms:created xsi:type="dcterms:W3CDTF">2012-07-19T23:18:00Z</dcterms:created>
  <dcterms:modified xsi:type="dcterms:W3CDTF">2012-07-19T23:39:00Z</dcterms:modified>
</cp:coreProperties>
</file>